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30" w:rsidRDefault="00E4565A" w:rsidP="005C471C">
      <w:pPr>
        <w:rPr>
          <w:sz w:val="24"/>
        </w:rPr>
      </w:pPr>
      <w:r w:rsidRPr="00CF1096">
        <w:rPr>
          <w:rFonts w:cs="Arial"/>
          <w:b/>
          <w:color w:val="000000" w:themeColor="text1"/>
          <w:sz w:val="32"/>
          <w:szCs w:val="32"/>
        </w:rPr>
        <w:t xml:space="preserve">Mavo 4 | </w:t>
      </w:r>
      <w:r>
        <w:rPr>
          <w:rFonts w:cs="Arial"/>
          <w:b/>
          <w:color w:val="000000" w:themeColor="text1"/>
          <w:sz w:val="32"/>
          <w:szCs w:val="32"/>
        </w:rPr>
        <w:t>5.</w:t>
      </w:r>
      <w:r w:rsidR="005F1E30">
        <w:rPr>
          <w:rFonts w:cs="Arial"/>
          <w:b/>
          <w:color w:val="000000" w:themeColor="text1"/>
          <w:sz w:val="32"/>
          <w:szCs w:val="32"/>
        </w:rPr>
        <w:t>4</w:t>
      </w:r>
      <w:r w:rsidRPr="00CF1096">
        <w:rPr>
          <w:rFonts w:cs="Arial"/>
          <w:b/>
          <w:color w:val="000000" w:themeColor="text1"/>
          <w:sz w:val="32"/>
          <w:szCs w:val="32"/>
        </w:rPr>
        <w:t xml:space="preserve"> | </w:t>
      </w:r>
      <w:r w:rsidR="005C471C">
        <w:rPr>
          <w:rFonts w:cs="Arial"/>
          <w:b/>
          <w:color w:val="000000" w:themeColor="text1"/>
          <w:sz w:val="32"/>
          <w:szCs w:val="32"/>
        </w:rPr>
        <w:t>Israël, een kruitvat</w:t>
      </w:r>
      <w:r w:rsidR="007762F8">
        <w:rPr>
          <w:rFonts w:cs="Arial"/>
          <w:b/>
          <w:color w:val="000000" w:themeColor="text1"/>
          <w:sz w:val="32"/>
          <w:szCs w:val="32"/>
        </w:rPr>
        <w:br/>
      </w:r>
      <w:r w:rsidR="00CA6800">
        <w:rPr>
          <w:rFonts w:cs="Arial"/>
          <w:b/>
          <w:color w:val="000000" w:themeColor="text1"/>
          <w:sz w:val="32"/>
          <w:szCs w:val="32"/>
        </w:rPr>
        <w:br/>
      </w:r>
      <w:r w:rsidR="00F30038">
        <w:rPr>
          <w:sz w:val="24"/>
        </w:rPr>
        <w:t>Tot in Romeinse tijd woonden er veel Joden in Israël. In die tijd (maar ook daarvoor) raakten de Jo</w:t>
      </w:r>
      <w:r w:rsidR="00F40359">
        <w:rPr>
          <w:sz w:val="24"/>
        </w:rPr>
        <w:t>den verspreid over de wereld. D</w:t>
      </w:r>
      <w:r w:rsidR="00F30038">
        <w:rPr>
          <w:sz w:val="24"/>
        </w:rPr>
        <w:t xml:space="preserve">e </w:t>
      </w:r>
      <w:r w:rsidR="00F30038" w:rsidRPr="00012C94">
        <w:rPr>
          <w:sz w:val="24"/>
          <w:u w:val="single"/>
        </w:rPr>
        <w:t xml:space="preserve">verspreiding </w:t>
      </w:r>
      <w:r w:rsidR="00F40359">
        <w:rPr>
          <w:sz w:val="24"/>
          <w:u w:val="single"/>
        </w:rPr>
        <w:t xml:space="preserve">van de Joden </w:t>
      </w:r>
      <w:r w:rsidR="00F30038" w:rsidRPr="00012C94">
        <w:rPr>
          <w:sz w:val="24"/>
          <w:u w:val="single"/>
        </w:rPr>
        <w:t>over de wereld</w:t>
      </w:r>
      <w:r w:rsidR="00F30038">
        <w:rPr>
          <w:sz w:val="24"/>
        </w:rPr>
        <w:t xml:space="preserve"> noem je de </w:t>
      </w:r>
      <w:r w:rsidR="00F30038" w:rsidRPr="00F30038">
        <w:rPr>
          <w:b/>
          <w:sz w:val="24"/>
        </w:rPr>
        <w:t>diaspora</w:t>
      </w:r>
      <w:r w:rsidR="00F30038">
        <w:rPr>
          <w:sz w:val="24"/>
        </w:rPr>
        <w:t>.</w:t>
      </w:r>
      <w:r w:rsidR="00F30038">
        <w:rPr>
          <w:sz w:val="24"/>
        </w:rPr>
        <w:br/>
        <w:t>In de 19</w:t>
      </w:r>
      <w:r w:rsidR="00F30038" w:rsidRPr="00F30038">
        <w:rPr>
          <w:sz w:val="24"/>
          <w:vertAlign w:val="superscript"/>
        </w:rPr>
        <w:t>e</w:t>
      </w:r>
      <w:r w:rsidR="00F30038">
        <w:rPr>
          <w:sz w:val="24"/>
        </w:rPr>
        <w:t xml:space="preserve"> eeuw kwam het </w:t>
      </w:r>
      <w:r w:rsidR="00F30038">
        <w:rPr>
          <w:b/>
          <w:sz w:val="24"/>
        </w:rPr>
        <w:t>z</w:t>
      </w:r>
      <w:r w:rsidR="00F30038" w:rsidRPr="00F30038">
        <w:rPr>
          <w:b/>
          <w:sz w:val="24"/>
        </w:rPr>
        <w:t>ionisme</w:t>
      </w:r>
      <w:r w:rsidR="00F30038">
        <w:rPr>
          <w:sz w:val="24"/>
        </w:rPr>
        <w:t xml:space="preserve"> op = </w:t>
      </w:r>
      <w:r w:rsidR="00F30038" w:rsidRPr="00012C94">
        <w:rPr>
          <w:sz w:val="24"/>
          <w:u w:val="single"/>
        </w:rPr>
        <w:t>streven van Joden naar een eigen staat</w:t>
      </w:r>
      <w:r w:rsidR="00F30038">
        <w:rPr>
          <w:sz w:val="24"/>
        </w:rPr>
        <w:t xml:space="preserve"> (= Joods nationalisme).</w:t>
      </w:r>
    </w:p>
    <w:p w:rsidR="00F30038" w:rsidRDefault="00F30038" w:rsidP="005C471C">
      <w:pPr>
        <w:rPr>
          <w:sz w:val="24"/>
        </w:rPr>
      </w:pPr>
    </w:p>
    <w:p w:rsidR="00F30038" w:rsidRDefault="00261223" w:rsidP="005C471C">
      <w:pPr>
        <w:rPr>
          <w:sz w:val="24"/>
        </w:rPr>
      </w:pPr>
      <w:r>
        <w:rPr>
          <w:sz w:val="24"/>
        </w:rPr>
        <w:t>Het grote p</w:t>
      </w:r>
      <w:r w:rsidR="00F30038">
        <w:rPr>
          <w:sz w:val="24"/>
        </w:rPr>
        <w:t>robleem: in het gebied waar Joden vandaan kwamen wo</w:t>
      </w:r>
      <w:r w:rsidR="00A50D78">
        <w:rPr>
          <w:sz w:val="24"/>
        </w:rPr>
        <w:t>n</w:t>
      </w:r>
      <w:r w:rsidR="00F30038">
        <w:rPr>
          <w:sz w:val="24"/>
        </w:rPr>
        <w:t>en veel Palestijnen.</w:t>
      </w:r>
      <w:r w:rsidR="00F30038">
        <w:rPr>
          <w:sz w:val="24"/>
        </w:rPr>
        <w:br/>
        <w:t xml:space="preserve">Dus: </w:t>
      </w:r>
      <w:r w:rsidR="00F30038" w:rsidRPr="00012C94">
        <w:rPr>
          <w:b/>
          <w:sz w:val="24"/>
        </w:rPr>
        <w:t>twee volken, Joden en Palestijnen, beschouwen</w:t>
      </w:r>
      <w:r w:rsidR="00012C94">
        <w:rPr>
          <w:b/>
          <w:sz w:val="24"/>
        </w:rPr>
        <w:t xml:space="preserve"> dit gebied</w:t>
      </w:r>
      <w:r w:rsidR="00F30038" w:rsidRPr="00012C94">
        <w:rPr>
          <w:b/>
          <w:sz w:val="24"/>
        </w:rPr>
        <w:t xml:space="preserve"> als hun land</w:t>
      </w:r>
      <w:r w:rsidR="00F30038">
        <w:rPr>
          <w:sz w:val="24"/>
        </w:rPr>
        <w:t>.</w:t>
      </w:r>
      <w:r w:rsidR="00F30038">
        <w:rPr>
          <w:sz w:val="24"/>
        </w:rPr>
        <w:br/>
      </w:r>
      <w:r w:rsidR="00F30038">
        <w:rPr>
          <w:sz w:val="24"/>
        </w:rPr>
        <w:br/>
      </w:r>
      <w:r w:rsidR="00F30038" w:rsidRPr="00AC7CE1">
        <w:rPr>
          <w:sz w:val="24"/>
          <w:u w:val="single"/>
        </w:rPr>
        <w:t>Vanaf ongeveer 1900</w:t>
      </w:r>
      <w:r w:rsidR="00F30038">
        <w:rPr>
          <w:sz w:val="24"/>
        </w:rPr>
        <w:t xml:space="preserve"> gaan er </w:t>
      </w:r>
      <w:r w:rsidR="00F30038" w:rsidRPr="00AC7CE1">
        <w:rPr>
          <w:sz w:val="24"/>
          <w:u w:val="single"/>
        </w:rPr>
        <w:t>steeds meer Joden in Palestina</w:t>
      </w:r>
      <w:r w:rsidR="00F30038">
        <w:rPr>
          <w:sz w:val="24"/>
        </w:rPr>
        <w:t xml:space="preserve"> wonen</w:t>
      </w:r>
      <w:r w:rsidR="00071815">
        <w:rPr>
          <w:sz w:val="24"/>
        </w:rPr>
        <w:t>, kopen grond</w:t>
      </w:r>
      <w:r w:rsidR="00F30038">
        <w:rPr>
          <w:sz w:val="24"/>
        </w:rPr>
        <w:t>.</w:t>
      </w:r>
      <w:r w:rsidR="00F30038">
        <w:rPr>
          <w:sz w:val="24"/>
        </w:rPr>
        <w:br/>
      </w:r>
      <w:r w:rsidR="00F30038">
        <w:rPr>
          <w:sz w:val="24"/>
        </w:rPr>
        <w:br/>
        <w:t>Na WO1 Palestina wordt bestuurd door GB (opdracht van Volkenbond)</w:t>
      </w:r>
      <w:r w:rsidR="00F30038">
        <w:rPr>
          <w:sz w:val="24"/>
        </w:rPr>
        <w:br/>
      </w:r>
      <w:r w:rsidR="00071815" w:rsidRPr="00071815">
        <w:rPr>
          <w:b/>
          <w:color w:val="FF0000"/>
          <w:sz w:val="24"/>
          <w:u w:val="single"/>
        </w:rPr>
        <w:t>1947</w:t>
      </w:r>
      <w:r w:rsidR="00071815">
        <w:rPr>
          <w:sz w:val="24"/>
        </w:rPr>
        <w:t xml:space="preserve"> n</w:t>
      </w:r>
      <w:r w:rsidR="00F30038">
        <w:rPr>
          <w:sz w:val="24"/>
        </w:rPr>
        <w:t>a WO2</w:t>
      </w:r>
      <w:r w:rsidR="000B7E5B">
        <w:rPr>
          <w:sz w:val="24"/>
        </w:rPr>
        <w:t xml:space="preserve"> (=Holocaust | Jodenvervolging)</w:t>
      </w:r>
      <w:r w:rsidR="00F30038">
        <w:rPr>
          <w:sz w:val="24"/>
        </w:rPr>
        <w:t xml:space="preserve">: </w:t>
      </w:r>
      <w:r w:rsidR="00F30038" w:rsidRPr="00071815">
        <w:rPr>
          <w:sz w:val="24"/>
          <w:u w:val="single"/>
        </w:rPr>
        <w:t>VN verdeel</w:t>
      </w:r>
      <w:r w:rsidR="00F97C90">
        <w:rPr>
          <w:sz w:val="24"/>
          <w:u w:val="single"/>
        </w:rPr>
        <w:t xml:space="preserve">t gebied in </w:t>
      </w:r>
      <w:r w:rsidR="00F30038" w:rsidRPr="00071815">
        <w:rPr>
          <w:b/>
          <w:sz w:val="24"/>
          <w:u w:val="single"/>
        </w:rPr>
        <w:t>Palestijns</w:t>
      </w:r>
      <w:r w:rsidR="00F97C90">
        <w:rPr>
          <w:b/>
          <w:sz w:val="24"/>
          <w:u w:val="single"/>
        </w:rPr>
        <w:t xml:space="preserve"> </w:t>
      </w:r>
      <w:r w:rsidR="00F30038" w:rsidRPr="00071815">
        <w:rPr>
          <w:sz w:val="24"/>
          <w:u w:val="single"/>
        </w:rPr>
        <w:t>e</w:t>
      </w:r>
      <w:r w:rsidR="00F97C90">
        <w:rPr>
          <w:sz w:val="24"/>
          <w:u w:val="single"/>
        </w:rPr>
        <w:t>n e</w:t>
      </w:r>
      <w:r w:rsidR="00F30038" w:rsidRPr="00071815">
        <w:rPr>
          <w:sz w:val="24"/>
          <w:u w:val="single"/>
        </w:rPr>
        <w:t xml:space="preserve">en </w:t>
      </w:r>
      <w:r w:rsidR="00F30038" w:rsidRPr="00071815">
        <w:rPr>
          <w:b/>
          <w:sz w:val="24"/>
          <w:u w:val="single"/>
        </w:rPr>
        <w:t>Joods gebied</w:t>
      </w:r>
      <w:r w:rsidR="00F30038" w:rsidRPr="00071815">
        <w:rPr>
          <w:sz w:val="24"/>
          <w:u w:val="single"/>
        </w:rPr>
        <w:t>.</w:t>
      </w:r>
      <w:r w:rsidR="00FB7008" w:rsidRPr="00571065">
        <w:rPr>
          <w:sz w:val="24"/>
        </w:rPr>
        <w:t xml:space="preserve"> </w:t>
      </w:r>
      <w:r w:rsidR="00F30038">
        <w:rPr>
          <w:sz w:val="24"/>
        </w:rPr>
        <w:t xml:space="preserve">Er ontstaat een oorlog tussen Joden en Palestijnen. </w:t>
      </w:r>
      <w:r w:rsidR="002D2073">
        <w:rPr>
          <w:sz w:val="24"/>
        </w:rPr>
        <w:br/>
      </w:r>
      <w:r w:rsidR="002D2073">
        <w:rPr>
          <w:sz w:val="24"/>
        </w:rPr>
        <w:br/>
      </w:r>
      <w:r w:rsidR="002D2073" w:rsidRPr="00071815">
        <w:rPr>
          <w:b/>
          <w:color w:val="FF0000"/>
          <w:sz w:val="24"/>
          <w:u w:val="single"/>
        </w:rPr>
        <w:t>1948</w:t>
      </w:r>
      <w:r w:rsidR="002D2073">
        <w:rPr>
          <w:sz w:val="24"/>
        </w:rPr>
        <w:t xml:space="preserve"> Ben </w:t>
      </w:r>
      <w:proofErr w:type="spellStart"/>
      <w:r w:rsidR="002D2073">
        <w:rPr>
          <w:sz w:val="24"/>
        </w:rPr>
        <w:t>Goerion</w:t>
      </w:r>
      <w:proofErr w:type="spellEnd"/>
      <w:r w:rsidR="002D2073">
        <w:rPr>
          <w:sz w:val="24"/>
        </w:rPr>
        <w:t xml:space="preserve"> roept de staat Israël uit. </w:t>
      </w:r>
      <w:r w:rsidR="00811185">
        <w:rPr>
          <w:sz w:val="24"/>
        </w:rPr>
        <w:t xml:space="preserve">GB trekt zich terug. </w:t>
      </w:r>
      <w:r w:rsidR="002D2073">
        <w:rPr>
          <w:sz w:val="24"/>
        </w:rPr>
        <w:t>Omringende Arabische staten vallen Israël aan. Israël wint. Deel Palestijnse gebied wordt door Israël veroverd.</w:t>
      </w:r>
      <w:r w:rsidR="00811185">
        <w:rPr>
          <w:sz w:val="24"/>
        </w:rPr>
        <w:t xml:space="preserve"> Veel Palestijnen vluchtten naar Arabische landen.</w:t>
      </w:r>
    </w:p>
    <w:p w:rsidR="00811185" w:rsidRDefault="00811185" w:rsidP="005C471C">
      <w:pPr>
        <w:rPr>
          <w:sz w:val="24"/>
        </w:rPr>
      </w:pPr>
    </w:p>
    <w:p w:rsidR="00811185" w:rsidRDefault="00811185" w:rsidP="005C471C">
      <w:pPr>
        <w:rPr>
          <w:sz w:val="24"/>
        </w:rPr>
      </w:pPr>
      <w:r>
        <w:rPr>
          <w:sz w:val="24"/>
        </w:rPr>
        <w:t xml:space="preserve">1964 oprichting </w:t>
      </w:r>
      <w:r w:rsidRPr="00811185">
        <w:rPr>
          <w:b/>
          <w:sz w:val="24"/>
        </w:rPr>
        <w:t>PLO</w:t>
      </w:r>
      <w:r>
        <w:rPr>
          <w:sz w:val="24"/>
        </w:rPr>
        <w:t xml:space="preserve"> = Palestijnse </w:t>
      </w:r>
      <w:proofErr w:type="spellStart"/>
      <w:r>
        <w:rPr>
          <w:sz w:val="24"/>
        </w:rPr>
        <w:t>Bevrijdings</w:t>
      </w:r>
      <w:proofErr w:type="spellEnd"/>
      <w:r>
        <w:rPr>
          <w:sz w:val="24"/>
        </w:rPr>
        <w:t xml:space="preserve"> Organisatie. Leider </w:t>
      </w:r>
      <w:proofErr w:type="spellStart"/>
      <w:r>
        <w:rPr>
          <w:sz w:val="24"/>
        </w:rPr>
        <w:t>Yasser</w:t>
      </w:r>
      <w:proofErr w:type="spellEnd"/>
      <w:r>
        <w:rPr>
          <w:sz w:val="24"/>
        </w:rPr>
        <w:t xml:space="preserve"> Arafat</w:t>
      </w:r>
      <w:r w:rsidR="0039704A">
        <w:rPr>
          <w:sz w:val="24"/>
        </w:rPr>
        <w:t xml:space="preserve"> (bomaanslagen, kapingen, aanslag OS München) </w:t>
      </w:r>
    </w:p>
    <w:p w:rsidR="00811185" w:rsidRDefault="00811185" w:rsidP="005C471C">
      <w:pPr>
        <w:rPr>
          <w:color w:val="000000" w:themeColor="text1"/>
          <w:sz w:val="24"/>
        </w:rPr>
      </w:pPr>
      <w:r w:rsidRPr="00AD26EA">
        <w:rPr>
          <w:b/>
          <w:color w:val="FF0000"/>
          <w:sz w:val="24"/>
          <w:u w:val="single"/>
        </w:rPr>
        <w:t>1967</w:t>
      </w:r>
      <w:r>
        <w:rPr>
          <w:sz w:val="24"/>
        </w:rPr>
        <w:t xml:space="preserve"> </w:t>
      </w:r>
      <w:r w:rsidRPr="00811185">
        <w:rPr>
          <w:b/>
          <w:sz w:val="24"/>
        </w:rPr>
        <w:t>Zesdaagse Oorlog</w:t>
      </w:r>
      <w:r w:rsidR="00DC12E3">
        <w:rPr>
          <w:sz w:val="24"/>
        </w:rPr>
        <w:t>.</w:t>
      </w:r>
      <w:r w:rsidR="0025051D">
        <w:rPr>
          <w:b/>
          <w:sz w:val="24"/>
        </w:rPr>
        <w:t xml:space="preserve"> </w:t>
      </w:r>
      <w:r w:rsidR="009C73CE" w:rsidRPr="009C73CE">
        <w:rPr>
          <w:sz w:val="24"/>
          <w:u w:val="single"/>
        </w:rPr>
        <w:t>Oorlog tussen Israël en Arabische landen</w:t>
      </w:r>
      <w:r w:rsidR="009C73CE">
        <w:rPr>
          <w:b/>
          <w:sz w:val="24"/>
        </w:rPr>
        <w:t xml:space="preserve">. </w:t>
      </w:r>
      <w:r w:rsidR="00BB6A20">
        <w:rPr>
          <w:sz w:val="24"/>
        </w:rPr>
        <w:t xml:space="preserve">Israël verovert </w:t>
      </w:r>
      <w:proofErr w:type="spellStart"/>
      <w:r w:rsidR="00BB6A20" w:rsidRPr="00DC12E3">
        <w:rPr>
          <w:sz w:val="24"/>
          <w:u w:val="single"/>
        </w:rPr>
        <w:t>Sinaï</w:t>
      </w:r>
      <w:proofErr w:type="spellEnd"/>
      <w:r w:rsidR="00BB6A20" w:rsidRPr="00DC12E3">
        <w:rPr>
          <w:sz w:val="24"/>
          <w:u w:val="single"/>
        </w:rPr>
        <w:t>-woestijn</w:t>
      </w:r>
      <w:r w:rsidR="00BB6A20">
        <w:rPr>
          <w:sz w:val="24"/>
        </w:rPr>
        <w:t xml:space="preserve">, </w:t>
      </w:r>
      <w:proofErr w:type="spellStart"/>
      <w:r w:rsidR="00BB6A20" w:rsidRPr="00DC12E3">
        <w:rPr>
          <w:sz w:val="24"/>
          <w:u w:val="single"/>
        </w:rPr>
        <w:t>Gazastrook</w:t>
      </w:r>
      <w:proofErr w:type="spellEnd"/>
      <w:r w:rsidR="0025051D">
        <w:rPr>
          <w:sz w:val="24"/>
        </w:rPr>
        <w:t>,</w:t>
      </w:r>
      <w:r w:rsidR="00BB6A20">
        <w:rPr>
          <w:sz w:val="24"/>
        </w:rPr>
        <w:t xml:space="preserve"> </w:t>
      </w:r>
      <w:r w:rsidR="00BB6A20" w:rsidRPr="00DC12E3">
        <w:rPr>
          <w:sz w:val="24"/>
          <w:u w:val="single"/>
        </w:rPr>
        <w:t>Westelijke Jordaanoever</w:t>
      </w:r>
      <w:r w:rsidR="0025051D">
        <w:rPr>
          <w:sz w:val="24"/>
        </w:rPr>
        <w:t xml:space="preserve">, </w:t>
      </w:r>
      <w:proofErr w:type="spellStart"/>
      <w:r w:rsidR="0025051D" w:rsidRPr="00DC12E3">
        <w:rPr>
          <w:sz w:val="24"/>
          <w:u w:val="single"/>
        </w:rPr>
        <w:t>Golanhoogte</w:t>
      </w:r>
      <w:proofErr w:type="spellEnd"/>
      <w:r w:rsidR="0025051D" w:rsidRPr="00DC12E3">
        <w:rPr>
          <w:sz w:val="24"/>
        </w:rPr>
        <w:t xml:space="preserve">, </w:t>
      </w:r>
      <w:r w:rsidR="0025051D" w:rsidRPr="00DC12E3">
        <w:rPr>
          <w:sz w:val="24"/>
          <w:u w:val="single"/>
        </w:rPr>
        <w:t>Oost-Jeruzalem</w:t>
      </w:r>
      <w:r w:rsidR="00BB6A20">
        <w:rPr>
          <w:sz w:val="24"/>
        </w:rPr>
        <w:t>.</w:t>
      </w:r>
      <w:r w:rsidR="004B118F">
        <w:rPr>
          <w:sz w:val="24"/>
        </w:rPr>
        <w:t xml:space="preserve"> = “</w:t>
      </w:r>
      <w:r w:rsidR="004B118F" w:rsidRPr="004B118F">
        <w:rPr>
          <w:b/>
          <w:sz w:val="24"/>
        </w:rPr>
        <w:t>bezette gebieden</w:t>
      </w:r>
      <w:r w:rsidR="004B118F" w:rsidRPr="004B118F">
        <w:rPr>
          <w:sz w:val="24"/>
        </w:rPr>
        <w:t>”</w:t>
      </w:r>
      <w:r w:rsidR="004B118F">
        <w:rPr>
          <w:sz w:val="24"/>
        </w:rPr>
        <w:t>.</w:t>
      </w:r>
      <w:r w:rsidR="00AD26EA">
        <w:rPr>
          <w:sz w:val="24"/>
        </w:rPr>
        <w:br/>
      </w:r>
      <w:r w:rsidR="00AD26EA">
        <w:rPr>
          <w:b/>
          <w:color w:val="FF0000"/>
          <w:sz w:val="24"/>
          <w:u w:val="single"/>
        </w:rPr>
        <w:t>1973</w:t>
      </w:r>
      <w:r w:rsidR="00AD26EA">
        <w:rPr>
          <w:color w:val="000000" w:themeColor="text1"/>
          <w:sz w:val="24"/>
        </w:rPr>
        <w:t xml:space="preserve"> (Oktoberoorlog) </w:t>
      </w:r>
      <w:r w:rsidR="0039704A">
        <w:rPr>
          <w:color w:val="000000" w:themeColor="text1"/>
          <w:sz w:val="24"/>
        </w:rPr>
        <w:t>Israël wordt verrast. Weet aanval af te slaan.</w:t>
      </w:r>
      <w:r w:rsidR="009601D5">
        <w:rPr>
          <w:color w:val="000000" w:themeColor="text1"/>
          <w:sz w:val="24"/>
        </w:rPr>
        <w:t xml:space="preserve"> Olieboycot van VS en Nederland door Arabische landen. Autovrije zondagen.</w:t>
      </w:r>
      <w:r w:rsidR="008D6C8F">
        <w:rPr>
          <w:color w:val="000000" w:themeColor="text1"/>
          <w:sz w:val="24"/>
        </w:rPr>
        <w:br/>
      </w:r>
      <w:r w:rsidR="008D6C8F" w:rsidRPr="008D6C8F">
        <w:rPr>
          <w:b/>
          <w:color w:val="FF0000"/>
          <w:sz w:val="24"/>
          <w:u w:val="single"/>
        </w:rPr>
        <w:t>1977</w:t>
      </w:r>
      <w:r w:rsidR="008D6C8F">
        <w:rPr>
          <w:color w:val="000000" w:themeColor="text1"/>
          <w:sz w:val="24"/>
        </w:rPr>
        <w:t xml:space="preserve"> </w:t>
      </w:r>
      <w:proofErr w:type="spellStart"/>
      <w:r w:rsidR="008D6C8F" w:rsidRPr="008D6C8F">
        <w:rPr>
          <w:b/>
          <w:color w:val="000000" w:themeColor="text1"/>
          <w:sz w:val="24"/>
        </w:rPr>
        <w:t>Sadat</w:t>
      </w:r>
      <w:proofErr w:type="spellEnd"/>
      <w:r w:rsidR="008D6C8F">
        <w:rPr>
          <w:color w:val="000000" w:themeColor="text1"/>
          <w:sz w:val="24"/>
        </w:rPr>
        <w:t xml:space="preserve"> (Egypte) </w:t>
      </w:r>
      <w:r w:rsidR="008D6C8F" w:rsidRPr="008D6C8F">
        <w:rPr>
          <w:b/>
          <w:color w:val="000000" w:themeColor="text1"/>
          <w:sz w:val="24"/>
        </w:rPr>
        <w:t>bezoekt Begin</w:t>
      </w:r>
      <w:r w:rsidR="008D6C8F">
        <w:rPr>
          <w:color w:val="000000" w:themeColor="text1"/>
          <w:sz w:val="24"/>
        </w:rPr>
        <w:t xml:space="preserve"> (Israël)</w:t>
      </w:r>
      <w:r w:rsidR="009601D5">
        <w:rPr>
          <w:color w:val="000000" w:themeColor="text1"/>
          <w:sz w:val="24"/>
        </w:rPr>
        <w:t xml:space="preserve"> </w:t>
      </w:r>
      <w:r w:rsidR="00580DA9">
        <w:rPr>
          <w:color w:val="000000" w:themeColor="text1"/>
          <w:sz w:val="24"/>
        </w:rPr>
        <w:br/>
      </w:r>
      <w:r w:rsidR="00580DA9" w:rsidRPr="00580DA9">
        <w:rPr>
          <w:b/>
          <w:color w:val="FF0000"/>
          <w:sz w:val="24"/>
          <w:u w:val="single"/>
        </w:rPr>
        <w:t>1978</w:t>
      </w:r>
      <w:r w:rsidR="00580DA9">
        <w:rPr>
          <w:color w:val="000000" w:themeColor="text1"/>
          <w:sz w:val="24"/>
        </w:rPr>
        <w:t xml:space="preserve"> </w:t>
      </w:r>
      <w:r w:rsidR="00C70BC4" w:rsidRPr="00580DA9">
        <w:rPr>
          <w:b/>
          <w:color w:val="000000" w:themeColor="text1"/>
          <w:sz w:val="24"/>
        </w:rPr>
        <w:t>Egypte</w:t>
      </w:r>
      <w:r w:rsidR="00DD2C83">
        <w:rPr>
          <w:b/>
          <w:color w:val="000000" w:themeColor="text1"/>
          <w:sz w:val="24"/>
        </w:rPr>
        <w:t xml:space="preserve"> (</w:t>
      </w:r>
      <w:proofErr w:type="spellStart"/>
      <w:r w:rsidR="00DD2C83">
        <w:rPr>
          <w:b/>
          <w:color w:val="000000" w:themeColor="text1"/>
          <w:sz w:val="24"/>
        </w:rPr>
        <w:t>Sadat</w:t>
      </w:r>
      <w:proofErr w:type="spellEnd"/>
      <w:r w:rsidR="00DD2C83">
        <w:rPr>
          <w:b/>
          <w:color w:val="000000" w:themeColor="text1"/>
          <w:sz w:val="24"/>
        </w:rPr>
        <w:t>)</w:t>
      </w:r>
      <w:r w:rsidR="00C70BC4" w:rsidRPr="00580DA9">
        <w:rPr>
          <w:b/>
          <w:color w:val="000000" w:themeColor="text1"/>
          <w:sz w:val="24"/>
        </w:rPr>
        <w:t xml:space="preserve"> + Israël</w:t>
      </w:r>
      <w:r w:rsidR="00DD2C83">
        <w:rPr>
          <w:b/>
          <w:color w:val="000000" w:themeColor="text1"/>
          <w:sz w:val="24"/>
        </w:rPr>
        <w:t xml:space="preserve"> (Begin)</w:t>
      </w:r>
      <w:r w:rsidR="00C70BC4" w:rsidRPr="00580DA9">
        <w:rPr>
          <w:b/>
          <w:color w:val="000000" w:themeColor="text1"/>
          <w:sz w:val="24"/>
        </w:rPr>
        <w:t xml:space="preserve"> </w:t>
      </w:r>
      <w:r w:rsidR="00C70BC4">
        <w:rPr>
          <w:color w:val="000000" w:themeColor="text1"/>
          <w:sz w:val="24"/>
        </w:rPr>
        <w:t xml:space="preserve">sluiten </w:t>
      </w:r>
      <w:r w:rsidR="00C70BC4" w:rsidRPr="00C70BC4">
        <w:rPr>
          <w:b/>
          <w:color w:val="000000" w:themeColor="text1"/>
          <w:sz w:val="24"/>
        </w:rPr>
        <w:t>a</w:t>
      </w:r>
      <w:r w:rsidR="00580DA9" w:rsidRPr="00580DA9">
        <w:rPr>
          <w:b/>
          <w:color w:val="000000" w:themeColor="text1"/>
          <w:sz w:val="24"/>
        </w:rPr>
        <w:t xml:space="preserve">kkoord </w:t>
      </w:r>
      <w:r w:rsidR="00C70BC4">
        <w:rPr>
          <w:b/>
          <w:color w:val="000000" w:themeColor="text1"/>
          <w:sz w:val="24"/>
        </w:rPr>
        <w:t xml:space="preserve">van Camp David </w:t>
      </w:r>
      <w:r w:rsidR="00892062" w:rsidRPr="00892062">
        <w:rPr>
          <w:b/>
          <w:color w:val="000000" w:themeColor="text1"/>
          <w:sz w:val="24"/>
        </w:rPr>
        <w:sym w:font="Wingdings" w:char="F0E8"/>
      </w:r>
      <w:r w:rsidR="00C70BC4">
        <w:rPr>
          <w:b/>
          <w:color w:val="000000" w:themeColor="text1"/>
          <w:sz w:val="24"/>
        </w:rPr>
        <w:t xml:space="preserve"> </w:t>
      </w:r>
      <w:r w:rsidR="00580DA9" w:rsidRPr="00580DA9">
        <w:rPr>
          <w:b/>
          <w:color w:val="000000" w:themeColor="text1"/>
          <w:sz w:val="24"/>
        </w:rPr>
        <w:t>o.l.v. president VS Carter</w:t>
      </w:r>
      <w:r w:rsidR="00892062">
        <w:rPr>
          <w:b/>
          <w:color w:val="000000" w:themeColor="text1"/>
          <w:sz w:val="24"/>
        </w:rPr>
        <w:t xml:space="preserve">. </w:t>
      </w:r>
      <w:r w:rsidR="00892062" w:rsidRPr="00892062">
        <w:rPr>
          <w:color w:val="000000" w:themeColor="text1"/>
          <w:sz w:val="24"/>
        </w:rPr>
        <w:t xml:space="preserve">Egypte krijgt </w:t>
      </w:r>
      <w:proofErr w:type="spellStart"/>
      <w:r w:rsidR="00892062" w:rsidRPr="00DC12E3">
        <w:rPr>
          <w:sz w:val="24"/>
          <w:u w:val="single"/>
        </w:rPr>
        <w:t>Sinaï</w:t>
      </w:r>
      <w:proofErr w:type="spellEnd"/>
      <w:r w:rsidR="00DC12E3" w:rsidRPr="00DC12E3">
        <w:rPr>
          <w:sz w:val="24"/>
          <w:u w:val="single"/>
        </w:rPr>
        <w:t>-</w:t>
      </w:r>
      <w:r w:rsidR="00892062" w:rsidRPr="00DC12E3">
        <w:rPr>
          <w:sz w:val="24"/>
          <w:u w:val="single"/>
        </w:rPr>
        <w:t>woestijn terug</w:t>
      </w:r>
      <w:r w:rsidR="00892062">
        <w:rPr>
          <w:color w:val="000000" w:themeColor="text1"/>
          <w:sz w:val="24"/>
        </w:rPr>
        <w:t>.</w:t>
      </w:r>
      <w:r w:rsidR="00580DA9">
        <w:rPr>
          <w:color w:val="000000" w:themeColor="text1"/>
          <w:sz w:val="24"/>
        </w:rPr>
        <w:t xml:space="preserve"> </w:t>
      </w:r>
      <w:r w:rsidR="00512540">
        <w:rPr>
          <w:color w:val="000000" w:themeColor="text1"/>
          <w:sz w:val="24"/>
        </w:rPr>
        <w:t xml:space="preserve">Egypte </w:t>
      </w:r>
      <w:r w:rsidR="00512540" w:rsidRPr="00DC12E3">
        <w:rPr>
          <w:color w:val="000000" w:themeColor="text1"/>
          <w:sz w:val="24"/>
          <w:u w:val="single"/>
        </w:rPr>
        <w:t>erkent de staat Israël</w:t>
      </w:r>
      <w:r w:rsidR="00512540">
        <w:rPr>
          <w:color w:val="000000" w:themeColor="text1"/>
          <w:sz w:val="24"/>
        </w:rPr>
        <w:t xml:space="preserve">. </w:t>
      </w:r>
      <w:r w:rsidR="00C70BC4">
        <w:rPr>
          <w:color w:val="000000" w:themeColor="text1"/>
          <w:sz w:val="24"/>
        </w:rPr>
        <w:t xml:space="preserve">Palestijnen en ander Arabische landen zijn boos. </w:t>
      </w:r>
      <w:proofErr w:type="spellStart"/>
      <w:r w:rsidR="00C70BC4">
        <w:rPr>
          <w:color w:val="000000" w:themeColor="text1"/>
          <w:sz w:val="24"/>
        </w:rPr>
        <w:t>Sadat</w:t>
      </w:r>
      <w:proofErr w:type="spellEnd"/>
      <w:r w:rsidR="00C70BC4">
        <w:rPr>
          <w:color w:val="000000" w:themeColor="text1"/>
          <w:sz w:val="24"/>
        </w:rPr>
        <w:t xml:space="preserve"> wordt vermoord (1981).</w:t>
      </w:r>
      <w:r w:rsidR="00892062">
        <w:rPr>
          <w:color w:val="000000" w:themeColor="text1"/>
          <w:sz w:val="24"/>
        </w:rPr>
        <w:br/>
      </w:r>
      <w:r w:rsidR="005B6D1F">
        <w:rPr>
          <w:color w:val="000000" w:themeColor="text1"/>
          <w:sz w:val="24"/>
        </w:rPr>
        <w:t xml:space="preserve">Vanaf </w:t>
      </w:r>
      <w:r w:rsidR="00892062" w:rsidRPr="00892062">
        <w:rPr>
          <w:color w:val="000000" w:themeColor="text1"/>
          <w:sz w:val="24"/>
        </w:rPr>
        <w:t>1987</w:t>
      </w:r>
      <w:r w:rsidR="00892062">
        <w:rPr>
          <w:color w:val="000000" w:themeColor="text1"/>
          <w:sz w:val="24"/>
        </w:rPr>
        <w:t xml:space="preserve"> </w:t>
      </w:r>
      <w:r w:rsidR="00892062" w:rsidRPr="00892062">
        <w:rPr>
          <w:b/>
          <w:color w:val="000000" w:themeColor="text1"/>
          <w:sz w:val="24"/>
        </w:rPr>
        <w:t>Intifada</w:t>
      </w:r>
      <w:r w:rsidR="00892062">
        <w:rPr>
          <w:b/>
          <w:color w:val="000000" w:themeColor="text1"/>
          <w:sz w:val="24"/>
        </w:rPr>
        <w:t xml:space="preserve"> = </w:t>
      </w:r>
      <w:r w:rsidR="00892062" w:rsidRPr="00892062">
        <w:rPr>
          <w:color w:val="000000" w:themeColor="text1"/>
          <w:sz w:val="24"/>
        </w:rPr>
        <w:t>Palestijnen vallen Israëlisch leger aan met stenen en stokken etc.</w:t>
      </w:r>
    </w:p>
    <w:p w:rsidR="00823680" w:rsidRDefault="00892062" w:rsidP="005C471C">
      <w:pPr>
        <w:rPr>
          <w:color w:val="000000" w:themeColor="text1"/>
          <w:sz w:val="24"/>
        </w:rPr>
      </w:pPr>
      <w:r w:rsidRPr="00892062">
        <w:rPr>
          <w:b/>
          <w:color w:val="FF0000"/>
          <w:sz w:val="24"/>
          <w:u w:val="single"/>
        </w:rPr>
        <w:t>1993</w:t>
      </w:r>
      <w:r>
        <w:rPr>
          <w:color w:val="000000" w:themeColor="text1"/>
          <w:sz w:val="24"/>
        </w:rPr>
        <w:t xml:space="preserve"> </w:t>
      </w:r>
      <w:r w:rsidRPr="00892062">
        <w:rPr>
          <w:b/>
          <w:color w:val="000000" w:themeColor="text1"/>
          <w:sz w:val="24"/>
        </w:rPr>
        <w:t>Israël + PLO</w:t>
      </w:r>
      <w:r>
        <w:rPr>
          <w:color w:val="000000" w:themeColor="text1"/>
          <w:sz w:val="24"/>
        </w:rPr>
        <w:t xml:space="preserve"> sluiten</w:t>
      </w:r>
      <w:r w:rsidRPr="00892062">
        <w:rPr>
          <w:color w:val="000000" w:themeColor="text1"/>
          <w:sz w:val="24"/>
        </w:rPr>
        <w:t xml:space="preserve"> </w:t>
      </w:r>
      <w:r w:rsidRPr="00892062">
        <w:rPr>
          <w:b/>
          <w:color w:val="000000" w:themeColor="text1"/>
          <w:sz w:val="24"/>
        </w:rPr>
        <w:t>akkoord van Oslo</w:t>
      </w:r>
      <w:r>
        <w:rPr>
          <w:b/>
          <w:color w:val="000000" w:themeColor="text1"/>
          <w:sz w:val="24"/>
        </w:rPr>
        <w:t xml:space="preserve"> </w:t>
      </w:r>
      <w:r w:rsidRPr="00892062">
        <w:rPr>
          <w:b/>
          <w:color w:val="000000" w:themeColor="text1"/>
          <w:sz w:val="24"/>
        </w:rPr>
        <w:sym w:font="Wingdings" w:char="F0E8"/>
      </w:r>
      <w:r>
        <w:rPr>
          <w:b/>
          <w:color w:val="000000" w:themeColor="text1"/>
          <w:sz w:val="24"/>
        </w:rPr>
        <w:t xml:space="preserve"> </w:t>
      </w:r>
      <w:r w:rsidRPr="00580DA9">
        <w:rPr>
          <w:b/>
          <w:color w:val="000000" w:themeColor="text1"/>
          <w:sz w:val="24"/>
        </w:rPr>
        <w:t>o.l.v. president VS C</w:t>
      </w:r>
      <w:r>
        <w:rPr>
          <w:b/>
          <w:color w:val="000000" w:themeColor="text1"/>
          <w:sz w:val="24"/>
        </w:rPr>
        <w:t>linton.</w:t>
      </w:r>
      <w:r w:rsidR="008A531A">
        <w:rPr>
          <w:b/>
          <w:color w:val="000000" w:themeColor="text1"/>
          <w:sz w:val="24"/>
        </w:rPr>
        <w:t xml:space="preserve"> </w:t>
      </w:r>
      <w:r w:rsidR="008A531A" w:rsidRPr="00DC12E3">
        <w:rPr>
          <w:color w:val="000000" w:themeColor="text1"/>
          <w:sz w:val="24"/>
          <w:u w:val="single"/>
        </w:rPr>
        <w:t>Israël</w:t>
      </w:r>
      <w:r w:rsidR="008A531A" w:rsidRPr="008A531A">
        <w:rPr>
          <w:color w:val="000000" w:themeColor="text1"/>
          <w:sz w:val="24"/>
        </w:rPr>
        <w:t xml:space="preserve"> (</w:t>
      </w:r>
      <w:proofErr w:type="spellStart"/>
      <w:r w:rsidR="008A531A" w:rsidRPr="008A531A">
        <w:rPr>
          <w:color w:val="000000" w:themeColor="text1"/>
          <w:sz w:val="24"/>
        </w:rPr>
        <w:t>Rabin</w:t>
      </w:r>
      <w:proofErr w:type="spellEnd"/>
      <w:r w:rsidR="008A531A" w:rsidRPr="008A531A">
        <w:rPr>
          <w:color w:val="000000" w:themeColor="text1"/>
          <w:sz w:val="24"/>
        </w:rPr>
        <w:t xml:space="preserve">) </w:t>
      </w:r>
      <w:bookmarkStart w:id="0" w:name="_GoBack"/>
      <w:r w:rsidR="008A531A" w:rsidRPr="00DC12E3">
        <w:rPr>
          <w:color w:val="000000" w:themeColor="text1"/>
          <w:sz w:val="24"/>
          <w:u w:val="single"/>
        </w:rPr>
        <w:t>erkent PLO</w:t>
      </w:r>
      <w:r w:rsidR="008A531A" w:rsidRPr="008A531A">
        <w:rPr>
          <w:color w:val="000000" w:themeColor="text1"/>
          <w:sz w:val="24"/>
        </w:rPr>
        <w:t xml:space="preserve"> (Arafat), </w:t>
      </w:r>
      <w:r w:rsidR="008A531A" w:rsidRPr="00DC12E3">
        <w:rPr>
          <w:color w:val="000000" w:themeColor="text1"/>
          <w:sz w:val="24"/>
          <w:u w:val="single"/>
        </w:rPr>
        <w:t>PLO erkent Israël</w:t>
      </w:r>
      <w:r w:rsidR="008A531A" w:rsidRPr="008A531A">
        <w:rPr>
          <w:color w:val="000000" w:themeColor="text1"/>
          <w:sz w:val="24"/>
        </w:rPr>
        <w:t xml:space="preserve">, Palestijnen </w:t>
      </w:r>
      <w:r w:rsidR="008A531A" w:rsidRPr="00DC12E3">
        <w:rPr>
          <w:color w:val="000000" w:themeColor="text1"/>
          <w:sz w:val="24"/>
          <w:u w:val="single"/>
        </w:rPr>
        <w:t xml:space="preserve">krijgen zelfbestuur </w:t>
      </w:r>
      <w:proofErr w:type="spellStart"/>
      <w:r w:rsidR="008A531A" w:rsidRPr="00DC12E3">
        <w:rPr>
          <w:color w:val="000000" w:themeColor="text1"/>
          <w:sz w:val="24"/>
          <w:u w:val="single"/>
        </w:rPr>
        <w:t>Gazastrook</w:t>
      </w:r>
      <w:proofErr w:type="spellEnd"/>
      <w:r w:rsidR="008A531A" w:rsidRPr="00DC12E3">
        <w:rPr>
          <w:color w:val="000000" w:themeColor="text1"/>
          <w:sz w:val="24"/>
          <w:u w:val="single"/>
        </w:rPr>
        <w:t xml:space="preserve"> + </w:t>
      </w:r>
      <w:bookmarkEnd w:id="0"/>
      <w:r w:rsidR="008A531A" w:rsidRPr="00DC12E3">
        <w:rPr>
          <w:color w:val="000000" w:themeColor="text1"/>
          <w:sz w:val="24"/>
          <w:u w:val="single"/>
        </w:rPr>
        <w:t>Westoever</w:t>
      </w:r>
      <w:r w:rsidR="00DC12E3">
        <w:rPr>
          <w:color w:val="000000" w:themeColor="text1"/>
          <w:sz w:val="24"/>
        </w:rPr>
        <w:t>.</w:t>
      </w:r>
      <w:r w:rsidR="00823680">
        <w:rPr>
          <w:color w:val="000000" w:themeColor="text1"/>
          <w:sz w:val="24"/>
        </w:rPr>
        <w:br/>
      </w:r>
    </w:p>
    <w:p w:rsidR="00823680" w:rsidRPr="00823680" w:rsidRDefault="00823680" w:rsidP="00823680">
      <w:pPr>
        <w:rPr>
          <w:color w:val="000000" w:themeColor="text1"/>
          <w:sz w:val="24"/>
        </w:rPr>
      </w:pPr>
      <w:r w:rsidRPr="00823680">
        <w:rPr>
          <w:b/>
          <w:color w:val="FF0000"/>
          <w:sz w:val="24"/>
          <w:u w:val="single"/>
        </w:rPr>
        <w:t>2003</w:t>
      </w:r>
      <w:r w:rsidRPr="00823680">
        <w:rPr>
          <w:color w:val="000000" w:themeColor="text1"/>
          <w:sz w:val="24"/>
        </w:rPr>
        <w:t xml:space="preserve"> Bouw </w:t>
      </w:r>
      <w:r w:rsidRPr="00823680">
        <w:rPr>
          <w:color w:val="000000" w:themeColor="text1"/>
          <w:sz w:val="24"/>
          <w:u w:val="single"/>
        </w:rPr>
        <w:t>muur</w:t>
      </w:r>
      <w:r w:rsidRPr="00823680">
        <w:rPr>
          <w:color w:val="000000" w:themeColor="text1"/>
          <w:sz w:val="24"/>
        </w:rPr>
        <w:t xml:space="preserve"> door Israël </w:t>
      </w:r>
      <w:r w:rsidRPr="00823680">
        <w:rPr>
          <w:color w:val="000000" w:themeColor="text1"/>
          <w:sz w:val="24"/>
          <w:u w:val="single"/>
        </w:rPr>
        <w:t>rond Westoever</w:t>
      </w:r>
      <w:r w:rsidRPr="00823680">
        <w:rPr>
          <w:color w:val="000000" w:themeColor="text1"/>
          <w:sz w:val="24"/>
        </w:rPr>
        <w:t xml:space="preserve"> om aanslagen te verminderen</w:t>
      </w:r>
    </w:p>
    <w:p w:rsidR="00823680" w:rsidRPr="00823680" w:rsidRDefault="00823680" w:rsidP="00823680">
      <w:pPr>
        <w:rPr>
          <w:color w:val="000000" w:themeColor="text1"/>
          <w:sz w:val="24"/>
        </w:rPr>
      </w:pPr>
    </w:p>
    <w:p w:rsidR="00823680" w:rsidRPr="00823680" w:rsidRDefault="00823680" w:rsidP="00823680">
      <w:pPr>
        <w:rPr>
          <w:color w:val="000000" w:themeColor="text1"/>
          <w:sz w:val="24"/>
        </w:rPr>
      </w:pPr>
      <w:r w:rsidRPr="00823680">
        <w:rPr>
          <w:b/>
          <w:color w:val="FF0000"/>
          <w:sz w:val="24"/>
          <w:u w:val="single"/>
        </w:rPr>
        <w:t>NU</w:t>
      </w:r>
      <w:r w:rsidRPr="00823680">
        <w:rPr>
          <w:color w:val="000000" w:themeColor="text1"/>
          <w:sz w:val="24"/>
        </w:rPr>
        <w:t xml:space="preserve"> </w:t>
      </w:r>
      <w:r w:rsidR="009F166F">
        <w:rPr>
          <w:color w:val="000000" w:themeColor="text1"/>
          <w:sz w:val="24"/>
        </w:rPr>
        <w:t>n</w:t>
      </w:r>
      <w:r w:rsidRPr="00823680">
        <w:rPr>
          <w:color w:val="000000" w:themeColor="text1"/>
          <w:sz w:val="24"/>
        </w:rPr>
        <w:t xml:space="preserve">og </w:t>
      </w:r>
      <w:r w:rsidRPr="00823680">
        <w:rPr>
          <w:color w:val="000000" w:themeColor="text1"/>
          <w:sz w:val="24"/>
          <w:u w:val="single"/>
        </w:rPr>
        <w:t>steeds vergaande conflicten tussen Palestijnen + Israëliërs</w:t>
      </w:r>
      <w:r w:rsidRPr="00823680">
        <w:rPr>
          <w:color w:val="000000" w:themeColor="text1"/>
          <w:sz w:val="24"/>
        </w:rPr>
        <w:t xml:space="preserve">. </w:t>
      </w:r>
    </w:p>
    <w:p w:rsidR="00823680" w:rsidRPr="00823680" w:rsidRDefault="00823680" w:rsidP="00823680">
      <w:pPr>
        <w:rPr>
          <w:color w:val="000000" w:themeColor="text1"/>
          <w:sz w:val="24"/>
        </w:rPr>
      </w:pPr>
      <w:r w:rsidRPr="00823680">
        <w:rPr>
          <w:b/>
          <w:color w:val="000000" w:themeColor="text1"/>
          <w:sz w:val="24"/>
        </w:rPr>
        <w:t>1</w:t>
      </w:r>
      <w:r w:rsidRPr="00823680">
        <w:rPr>
          <w:color w:val="000000" w:themeColor="text1"/>
          <w:sz w:val="24"/>
        </w:rPr>
        <w:t xml:space="preserve"> </w:t>
      </w:r>
      <w:r w:rsidRPr="00823680">
        <w:rPr>
          <w:color w:val="000000" w:themeColor="text1"/>
          <w:sz w:val="24"/>
          <w:u w:val="single"/>
        </w:rPr>
        <w:t>Van wie moet Jeruzalem zijn</w:t>
      </w:r>
      <w:r w:rsidRPr="00823680">
        <w:rPr>
          <w:color w:val="000000" w:themeColor="text1"/>
          <w:sz w:val="24"/>
        </w:rPr>
        <w:t>? Heilig voor Joden, Islamieten (+ Christe</w:t>
      </w:r>
      <w:r w:rsidR="009F166F">
        <w:rPr>
          <w:color w:val="000000" w:themeColor="text1"/>
          <w:sz w:val="24"/>
        </w:rPr>
        <w:t>nen</w:t>
      </w:r>
      <w:r w:rsidRPr="00823680">
        <w:rPr>
          <w:color w:val="000000" w:themeColor="text1"/>
          <w:sz w:val="24"/>
        </w:rPr>
        <w:t>)!</w:t>
      </w:r>
    </w:p>
    <w:p w:rsidR="00823680" w:rsidRPr="00823680" w:rsidRDefault="00823680" w:rsidP="00823680">
      <w:pPr>
        <w:rPr>
          <w:color w:val="000000" w:themeColor="text1"/>
          <w:sz w:val="24"/>
        </w:rPr>
      </w:pPr>
      <w:r w:rsidRPr="00823680">
        <w:rPr>
          <w:b/>
          <w:color w:val="000000" w:themeColor="text1"/>
          <w:sz w:val="24"/>
        </w:rPr>
        <w:t>2</w:t>
      </w:r>
      <w:r w:rsidRPr="00823680">
        <w:rPr>
          <w:color w:val="000000" w:themeColor="text1"/>
          <w:sz w:val="24"/>
        </w:rPr>
        <w:t xml:space="preserve"> </w:t>
      </w:r>
      <w:r w:rsidRPr="00823680">
        <w:rPr>
          <w:color w:val="000000" w:themeColor="text1"/>
          <w:sz w:val="24"/>
          <w:u w:val="single"/>
        </w:rPr>
        <w:t>Zelfmoordaanslagen</w:t>
      </w:r>
      <w:r w:rsidRPr="00823680">
        <w:rPr>
          <w:color w:val="000000" w:themeColor="text1"/>
          <w:sz w:val="24"/>
        </w:rPr>
        <w:t xml:space="preserve"> van </w:t>
      </w:r>
      <w:r w:rsidRPr="00823680">
        <w:rPr>
          <w:color w:val="000000" w:themeColor="text1"/>
          <w:sz w:val="24"/>
          <w:u w:val="single"/>
        </w:rPr>
        <w:t>Palestijnen</w:t>
      </w:r>
      <w:r w:rsidRPr="00823680">
        <w:rPr>
          <w:color w:val="000000" w:themeColor="text1"/>
          <w:sz w:val="24"/>
        </w:rPr>
        <w:t xml:space="preserve"> op bussen in Israël</w:t>
      </w:r>
    </w:p>
    <w:p w:rsidR="00823680" w:rsidRPr="00823680" w:rsidRDefault="00823680" w:rsidP="00823680">
      <w:pPr>
        <w:rPr>
          <w:color w:val="000000" w:themeColor="text1"/>
          <w:sz w:val="24"/>
        </w:rPr>
      </w:pPr>
      <w:r w:rsidRPr="00823680">
        <w:rPr>
          <w:b/>
          <w:color w:val="000000" w:themeColor="text1"/>
          <w:sz w:val="24"/>
        </w:rPr>
        <w:t>3</w:t>
      </w:r>
      <w:r w:rsidRPr="00823680">
        <w:rPr>
          <w:color w:val="000000" w:themeColor="text1"/>
          <w:sz w:val="24"/>
        </w:rPr>
        <w:t xml:space="preserve"> Israël stimuleert </w:t>
      </w:r>
      <w:r w:rsidRPr="009F166F">
        <w:rPr>
          <w:b/>
          <w:color w:val="000000" w:themeColor="text1"/>
          <w:sz w:val="24"/>
          <w:u w:val="single"/>
        </w:rPr>
        <w:t>kolonisatie</w:t>
      </w:r>
      <w:r w:rsidRPr="009F166F">
        <w:rPr>
          <w:color w:val="000000" w:themeColor="text1"/>
          <w:sz w:val="24"/>
        </w:rPr>
        <w:t xml:space="preserve"> </w:t>
      </w:r>
      <w:r w:rsidRPr="00823680">
        <w:rPr>
          <w:color w:val="000000" w:themeColor="text1"/>
          <w:sz w:val="24"/>
          <w:u w:val="single"/>
        </w:rPr>
        <w:t>Westoever</w:t>
      </w:r>
      <w:r w:rsidRPr="00823680">
        <w:rPr>
          <w:color w:val="000000" w:themeColor="text1"/>
          <w:sz w:val="24"/>
        </w:rPr>
        <w:t xml:space="preserve"> = Palestijns gebied</w:t>
      </w:r>
      <w:r w:rsidR="00A80CAB">
        <w:rPr>
          <w:color w:val="000000" w:themeColor="text1"/>
          <w:sz w:val="24"/>
        </w:rPr>
        <w:t>, dat vinden Palestijnen niet leuk</w:t>
      </w:r>
    </w:p>
    <w:p w:rsidR="00823680" w:rsidRPr="00823680" w:rsidRDefault="00823680" w:rsidP="00823680">
      <w:pPr>
        <w:rPr>
          <w:color w:val="000000" w:themeColor="text1"/>
          <w:sz w:val="24"/>
        </w:rPr>
      </w:pPr>
      <w:r w:rsidRPr="00823680">
        <w:rPr>
          <w:b/>
          <w:color w:val="000000" w:themeColor="text1"/>
          <w:sz w:val="24"/>
        </w:rPr>
        <w:t>4</w:t>
      </w:r>
      <w:r w:rsidRPr="00823680">
        <w:rPr>
          <w:color w:val="000000" w:themeColor="text1"/>
          <w:sz w:val="24"/>
        </w:rPr>
        <w:t xml:space="preserve"> </w:t>
      </w:r>
      <w:r w:rsidRPr="00823680">
        <w:rPr>
          <w:color w:val="000000" w:themeColor="text1"/>
          <w:sz w:val="24"/>
          <w:u w:val="single"/>
        </w:rPr>
        <w:t>Raketbeschietingen</w:t>
      </w:r>
      <w:r w:rsidRPr="00A80CAB">
        <w:rPr>
          <w:color w:val="000000" w:themeColor="text1"/>
          <w:sz w:val="24"/>
        </w:rPr>
        <w:t xml:space="preserve"> uit</w:t>
      </w:r>
      <w:r w:rsidRPr="00823680">
        <w:rPr>
          <w:color w:val="000000" w:themeColor="text1"/>
          <w:sz w:val="24"/>
          <w:u w:val="single"/>
        </w:rPr>
        <w:t xml:space="preserve"> </w:t>
      </w:r>
      <w:proofErr w:type="spellStart"/>
      <w:r w:rsidRPr="00823680">
        <w:rPr>
          <w:color w:val="000000" w:themeColor="text1"/>
          <w:sz w:val="24"/>
          <w:u w:val="single"/>
        </w:rPr>
        <w:t>Gaza</w:t>
      </w:r>
      <w:proofErr w:type="spellEnd"/>
      <w:r w:rsidRPr="00823680">
        <w:rPr>
          <w:color w:val="000000" w:themeColor="text1"/>
          <w:sz w:val="24"/>
        </w:rPr>
        <w:t xml:space="preserve"> (HAMAS) en </w:t>
      </w:r>
      <w:r w:rsidRPr="00823680">
        <w:rPr>
          <w:color w:val="000000" w:themeColor="text1"/>
          <w:sz w:val="24"/>
          <w:u w:val="single"/>
        </w:rPr>
        <w:t>Libanon</w:t>
      </w:r>
      <w:r w:rsidRPr="00823680">
        <w:rPr>
          <w:color w:val="000000" w:themeColor="text1"/>
          <w:sz w:val="24"/>
        </w:rPr>
        <w:t xml:space="preserve"> (HEZBOLLA) </w:t>
      </w:r>
      <w:r w:rsidRPr="00823680">
        <w:rPr>
          <w:color w:val="000000" w:themeColor="text1"/>
          <w:sz w:val="24"/>
        </w:rPr>
        <w:sym w:font="Wingdings" w:char="F0E8"/>
      </w:r>
      <w:r w:rsidRPr="00823680">
        <w:rPr>
          <w:color w:val="000000" w:themeColor="text1"/>
          <w:sz w:val="24"/>
        </w:rPr>
        <w:t xml:space="preserve"> Israël valt gebieden </w:t>
      </w:r>
      <w:r>
        <w:rPr>
          <w:color w:val="000000" w:themeColor="text1"/>
          <w:sz w:val="24"/>
        </w:rPr>
        <w:br/>
        <w:t xml:space="preserve">   </w:t>
      </w:r>
      <w:r w:rsidRPr="00823680">
        <w:rPr>
          <w:color w:val="000000" w:themeColor="text1"/>
          <w:sz w:val="24"/>
        </w:rPr>
        <w:t>binnen</w:t>
      </w:r>
    </w:p>
    <w:p w:rsidR="00892062" w:rsidRPr="00892062" w:rsidRDefault="00823680" w:rsidP="00823680">
      <w:pPr>
        <w:rPr>
          <w:color w:val="000000" w:themeColor="text1"/>
          <w:sz w:val="24"/>
        </w:rPr>
      </w:pPr>
      <w:r w:rsidRPr="00823680">
        <w:rPr>
          <w:b/>
          <w:color w:val="000000" w:themeColor="text1"/>
          <w:sz w:val="24"/>
        </w:rPr>
        <w:t>5</w:t>
      </w:r>
      <w:r w:rsidRPr="00823680">
        <w:rPr>
          <w:color w:val="000000" w:themeColor="text1"/>
          <w:sz w:val="24"/>
        </w:rPr>
        <w:t xml:space="preserve"> Grote </w:t>
      </w:r>
      <w:r w:rsidRPr="00823680">
        <w:rPr>
          <w:color w:val="000000" w:themeColor="text1"/>
          <w:sz w:val="24"/>
          <w:u w:val="single"/>
        </w:rPr>
        <w:t>meningsverschillen tussen PLO en Hamas</w:t>
      </w:r>
      <w:r w:rsidR="00892062" w:rsidRPr="00823680">
        <w:rPr>
          <w:color w:val="000000" w:themeColor="text1"/>
          <w:sz w:val="24"/>
        </w:rPr>
        <w:br/>
      </w:r>
      <w:r w:rsidR="00892062">
        <w:rPr>
          <w:b/>
          <w:color w:val="000000" w:themeColor="text1"/>
          <w:sz w:val="24"/>
        </w:rPr>
        <w:br/>
      </w:r>
      <w:r w:rsidR="00892062" w:rsidRPr="00823680">
        <w:rPr>
          <w:b/>
          <w:color w:val="000000" w:themeColor="text1"/>
          <w:sz w:val="24"/>
        </w:rPr>
        <w:t>VS</w:t>
      </w:r>
      <w:r w:rsidR="00892062">
        <w:rPr>
          <w:color w:val="000000" w:themeColor="text1"/>
          <w:sz w:val="24"/>
        </w:rPr>
        <w:t xml:space="preserve"> is de </w:t>
      </w:r>
      <w:r w:rsidR="00892062" w:rsidRPr="00823680">
        <w:rPr>
          <w:b/>
          <w:color w:val="000000" w:themeColor="text1"/>
          <w:sz w:val="24"/>
        </w:rPr>
        <w:t xml:space="preserve">grote vriend van </w:t>
      </w:r>
      <w:r w:rsidR="00512540" w:rsidRPr="00823680">
        <w:rPr>
          <w:b/>
          <w:color w:val="000000" w:themeColor="text1"/>
          <w:sz w:val="24"/>
        </w:rPr>
        <w:t>Israël</w:t>
      </w:r>
      <w:r w:rsidR="00512540">
        <w:rPr>
          <w:color w:val="000000" w:themeColor="text1"/>
          <w:sz w:val="24"/>
        </w:rPr>
        <w:t>.</w:t>
      </w:r>
      <w:r w:rsidR="00D20BE9">
        <w:rPr>
          <w:color w:val="000000" w:themeColor="text1"/>
          <w:sz w:val="24"/>
        </w:rPr>
        <w:br/>
      </w:r>
      <w:r w:rsidR="00512540">
        <w:rPr>
          <w:color w:val="000000" w:themeColor="text1"/>
          <w:sz w:val="24"/>
        </w:rPr>
        <w:br/>
      </w:r>
      <w:r w:rsidR="00D20BE9">
        <w:rPr>
          <w:color w:val="000000" w:themeColor="text1"/>
          <w:sz w:val="24"/>
        </w:rPr>
        <w:t xml:space="preserve">Het </w:t>
      </w:r>
      <w:r w:rsidR="00D20BE9" w:rsidRPr="00D20BE9">
        <w:rPr>
          <w:color w:val="000000" w:themeColor="text1"/>
          <w:sz w:val="24"/>
          <w:u w:val="single"/>
        </w:rPr>
        <w:t>Palestijnse vraagstuk</w:t>
      </w:r>
      <w:r w:rsidR="00D20BE9">
        <w:rPr>
          <w:color w:val="000000" w:themeColor="text1"/>
          <w:sz w:val="24"/>
        </w:rPr>
        <w:t xml:space="preserve"> = hoe moet het verder met de Palestijnen?</w:t>
      </w:r>
      <w:r w:rsidR="00512540">
        <w:rPr>
          <w:color w:val="000000" w:themeColor="text1"/>
          <w:sz w:val="24"/>
        </w:rPr>
        <w:br/>
        <w:t xml:space="preserve">De </w:t>
      </w:r>
      <w:r w:rsidR="00512540" w:rsidRPr="00823680">
        <w:rPr>
          <w:b/>
          <w:color w:val="000000" w:themeColor="text1"/>
          <w:sz w:val="24"/>
        </w:rPr>
        <w:t>oplossing?</w:t>
      </w:r>
      <w:r w:rsidR="00512540">
        <w:rPr>
          <w:color w:val="000000" w:themeColor="text1"/>
          <w:sz w:val="24"/>
        </w:rPr>
        <w:t xml:space="preserve"> De </w:t>
      </w:r>
      <w:r w:rsidR="00512540" w:rsidRPr="00823680">
        <w:rPr>
          <w:color w:val="000000" w:themeColor="text1"/>
          <w:sz w:val="24"/>
          <w:u w:val="single"/>
        </w:rPr>
        <w:t>tweestaten verdeling zoals VN-plan van 1947?</w:t>
      </w:r>
      <w:r w:rsidR="00892062">
        <w:rPr>
          <w:color w:val="000000" w:themeColor="text1"/>
          <w:sz w:val="24"/>
        </w:rPr>
        <w:t xml:space="preserve"> </w:t>
      </w:r>
    </w:p>
    <w:sectPr w:rsidR="00892062" w:rsidRPr="00892062" w:rsidSect="000C710B">
      <w:headerReference w:type="even" r:id="rId8"/>
      <w:headerReference w:type="default" r:id="rId9"/>
      <w:footerReference w:type="default" r:id="rId10"/>
      <w:pgSz w:w="11906" w:h="16838"/>
      <w:pgMar w:top="1079" w:right="849" w:bottom="1134" w:left="1100" w:header="709" w:footer="1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2E" w:rsidRDefault="00B50B2E">
      <w:r>
        <w:separator/>
      </w:r>
    </w:p>
  </w:endnote>
  <w:endnote w:type="continuationSeparator" w:id="0">
    <w:p w:rsidR="00B50B2E" w:rsidRDefault="00B5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16378F" w:rsidRPr="00473993">
      <w:tc>
        <w:tcPr>
          <w:tcW w:w="4508" w:type="dxa"/>
          <w:shd w:val="clear" w:color="auto" w:fill="auto"/>
        </w:tcPr>
        <w:p w:rsidR="0016378F" w:rsidRPr="00473993" w:rsidRDefault="0016378F">
          <w:pPr>
            <w:rPr>
              <w:color w:val="000000"/>
            </w:rPr>
          </w:pPr>
          <w:r w:rsidRPr="00473993">
            <w:rPr>
              <w:rFonts w:cs="Arial"/>
              <w:color w:val="000000"/>
              <w:sz w:val="16"/>
              <w:szCs w:val="16"/>
            </w:rPr>
            <w:t>©</w:t>
          </w:r>
          <w:r w:rsidRPr="00473993">
            <w:rPr>
              <w:color w:val="000000"/>
              <w:sz w:val="16"/>
              <w:szCs w:val="16"/>
            </w:rPr>
            <w:t xml:space="preserve"> Jan Methorst | </w:t>
          </w:r>
          <w:r w:rsidRPr="00473993">
            <w:rPr>
              <w:color w:val="000000"/>
              <w:sz w:val="16"/>
              <w:szCs w:val="16"/>
            </w:rPr>
            <w:fldChar w:fldCharType="begin"/>
          </w:r>
          <w:r w:rsidRPr="00473993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473993">
            <w:rPr>
              <w:color w:val="000000"/>
              <w:sz w:val="16"/>
              <w:szCs w:val="16"/>
            </w:rPr>
            <w:fldChar w:fldCharType="separate"/>
          </w:r>
          <w:r w:rsidR="00F40359">
            <w:rPr>
              <w:noProof/>
              <w:color w:val="000000"/>
              <w:sz w:val="16"/>
              <w:szCs w:val="16"/>
            </w:rPr>
            <w:t>22 - 12  - 2012</w:t>
          </w:r>
          <w:r w:rsidRPr="00473993">
            <w:rPr>
              <w:color w:val="000000"/>
              <w:sz w:val="16"/>
              <w:szCs w:val="16"/>
            </w:rPr>
            <w:fldChar w:fldCharType="end"/>
          </w:r>
          <w:r w:rsidRPr="00473993">
            <w:rPr>
              <w:color w:val="000000"/>
              <w:sz w:val="16"/>
              <w:szCs w:val="16"/>
            </w:rPr>
            <w:t xml:space="preserve"> | </w:t>
          </w:r>
          <w:r w:rsidRPr="00473993">
            <w:rPr>
              <w:color w:val="000000"/>
              <w:sz w:val="16"/>
              <w:szCs w:val="16"/>
            </w:rPr>
            <w:fldChar w:fldCharType="begin"/>
          </w:r>
          <w:r w:rsidRPr="00473993">
            <w:rPr>
              <w:color w:val="000000"/>
              <w:sz w:val="16"/>
              <w:szCs w:val="16"/>
            </w:rPr>
            <w:instrText xml:space="preserve"> TIME \@ "HH:mm:ss" </w:instrText>
          </w:r>
          <w:r w:rsidRPr="00473993">
            <w:rPr>
              <w:color w:val="000000"/>
              <w:sz w:val="16"/>
              <w:szCs w:val="16"/>
            </w:rPr>
            <w:fldChar w:fldCharType="separate"/>
          </w:r>
          <w:r w:rsidR="00F40359">
            <w:rPr>
              <w:noProof/>
              <w:color w:val="000000"/>
              <w:sz w:val="16"/>
              <w:szCs w:val="16"/>
            </w:rPr>
            <w:t>11:09:23</w:t>
          </w:r>
          <w:r w:rsidRPr="00473993">
            <w:rPr>
              <w:color w:val="000000"/>
              <w:sz w:val="16"/>
              <w:szCs w:val="16"/>
            </w:rPr>
            <w:fldChar w:fldCharType="end"/>
          </w:r>
          <w:r w:rsidRPr="00473993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16378F" w:rsidRPr="00473993" w:rsidRDefault="0016378F">
          <w:pPr>
            <w:jc w:val="center"/>
            <w:rPr>
              <w:color w:val="000000"/>
            </w:rPr>
          </w:pPr>
          <w:r w:rsidRPr="00473993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16378F" w:rsidRPr="00473993" w:rsidRDefault="0016378F">
          <w:pPr>
            <w:jc w:val="right"/>
            <w:rPr>
              <w:color w:val="000000"/>
            </w:rPr>
          </w:pPr>
          <w:r w:rsidRPr="00473993">
            <w:rPr>
              <w:color w:val="000000"/>
              <w:sz w:val="16"/>
              <w:szCs w:val="16"/>
            </w:rPr>
            <w:t>janmet@xs4all.nl</w:t>
          </w:r>
        </w:p>
      </w:tc>
    </w:tr>
  </w:tbl>
  <w:p w:rsidR="0016378F" w:rsidRPr="00B603A1" w:rsidRDefault="0016378F" w:rsidP="00DA2BB1"/>
  <w:p w:rsidR="0016378F" w:rsidRPr="00B603A1" w:rsidRDefault="0016378F" w:rsidP="00547608">
    <w:pPr>
      <w:pStyle w:val="Voettekst"/>
      <w:rPr>
        <w:sz w:val="16"/>
        <w:szCs w:val="16"/>
      </w:rPr>
    </w:pPr>
  </w:p>
  <w:p w:rsidR="0016378F" w:rsidRPr="00B603A1" w:rsidRDefault="00163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2E" w:rsidRDefault="00B50B2E">
      <w:r>
        <w:separator/>
      </w:r>
    </w:p>
  </w:footnote>
  <w:footnote w:type="continuationSeparator" w:id="0">
    <w:p w:rsidR="00B50B2E" w:rsidRDefault="00B5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8F" w:rsidRDefault="0016378F" w:rsidP="00C4419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6378F" w:rsidRDefault="0016378F" w:rsidP="003C421C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8F" w:rsidRDefault="0016378F" w:rsidP="00C4419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80CA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6378F" w:rsidRPr="009E68D9" w:rsidRDefault="005C471C" w:rsidP="005C471C">
    <w:pPr>
      <w:pStyle w:val="Koptekst"/>
      <w:ind w:right="360"/>
      <w:rPr>
        <w:color w:val="000000"/>
        <w:sz w:val="16"/>
        <w:szCs w:val="16"/>
      </w:rPr>
    </w:pPr>
    <w:r w:rsidRPr="005C471C">
      <w:rPr>
        <w:color w:val="000000"/>
        <w:sz w:val="16"/>
        <w:szCs w:val="16"/>
      </w:rPr>
      <w:t>sv_feniks_HO_h5.4.docx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56"/>
    <w:multiLevelType w:val="hybridMultilevel"/>
    <w:tmpl w:val="5EBE3090"/>
    <w:lvl w:ilvl="0" w:tplc="7EA881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5D3"/>
    <w:multiLevelType w:val="hybridMultilevel"/>
    <w:tmpl w:val="8BD6FDE0"/>
    <w:lvl w:ilvl="0" w:tplc="AF4697E6">
      <w:start w:val="4"/>
      <w:numFmt w:val="none"/>
      <w:lvlText w:val="12"/>
      <w:lvlJc w:val="left"/>
      <w:pPr>
        <w:tabs>
          <w:tab w:val="num" w:pos="0"/>
        </w:tabs>
        <w:ind w:left="289" w:hanging="28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A28E8"/>
    <w:multiLevelType w:val="hybridMultilevel"/>
    <w:tmpl w:val="12BE75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389C">
      <w:start w:val="1"/>
      <w:numFmt w:val="none"/>
      <w:lvlText w:val="1"/>
      <w:lvlJc w:val="left"/>
      <w:pPr>
        <w:tabs>
          <w:tab w:val="num" w:pos="1080"/>
        </w:tabs>
        <w:ind w:left="1369" w:hanging="289"/>
      </w:pPr>
      <w:rPr>
        <w:rFonts w:ascii="Arial" w:hAnsi="Arial" w:hint="default"/>
        <w:sz w:val="24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D4753"/>
    <w:multiLevelType w:val="hybridMultilevel"/>
    <w:tmpl w:val="DCBCC918"/>
    <w:lvl w:ilvl="0" w:tplc="7E26E0F2">
      <w:start w:val="1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546D3"/>
    <w:multiLevelType w:val="multilevel"/>
    <w:tmpl w:val="0B04FC0A"/>
    <w:lvl w:ilvl="0">
      <w:start w:val="1"/>
      <w:numFmt w:val="none"/>
      <w:lvlText w:val="1"/>
      <w:lvlJc w:val="left"/>
      <w:pPr>
        <w:tabs>
          <w:tab w:val="num" w:pos="1080"/>
        </w:tabs>
        <w:ind w:left="1369" w:hanging="289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14E68"/>
    <w:multiLevelType w:val="hybridMultilevel"/>
    <w:tmpl w:val="3D8457D6"/>
    <w:lvl w:ilvl="0" w:tplc="84FAE35E">
      <w:start w:val="1"/>
      <w:numFmt w:val="none"/>
      <w:lvlText w:val="46"/>
      <w:lvlJc w:val="left"/>
      <w:pPr>
        <w:tabs>
          <w:tab w:val="num" w:pos="435"/>
        </w:tabs>
        <w:ind w:left="724" w:hanging="289"/>
      </w:pPr>
      <w:rPr>
        <w:rFonts w:ascii="Arial" w:hAnsi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9239D"/>
    <w:multiLevelType w:val="hybridMultilevel"/>
    <w:tmpl w:val="DBCA8BE6"/>
    <w:lvl w:ilvl="0" w:tplc="9D648F76">
      <w:start w:val="1"/>
      <w:numFmt w:val="none"/>
      <w:lvlText w:val="46"/>
      <w:lvlJc w:val="left"/>
      <w:pPr>
        <w:tabs>
          <w:tab w:val="num" w:pos="1000"/>
        </w:tabs>
        <w:ind w:left="1289" w:hanging="289"/>
      </w:pPr>
      <w:rPr>
        <w:rFonts w:hint="default"/>
        <w:sz w:val="24"/>
        <w:szCs w:val="24"/>
      </w:rPr>
    </w:lvl>
    <w:lvl w:ilvl="1" w:tplc="7E02B63C">
      <w:start w:val="1"/>
      <w:numFmt w:val="none"/>
      <w:lvlText w:val="B."/>
      <w:lvlJc w:val="left"/>
      <w:pPr>
        <w:tabs>
          <w:tab w:val="num" w:pos="2212"/>
        </w:tabs>
        <w:ind w:left="2212" w:hanging="567"/>
      </w:pPr>
      <w:rPr>
        <w:rFonts w:ascii="Arial" w:hAnsi="Arial" w:hint="default"/>
        <w:sz w:val="28"/>
        <w:szCs w:val="24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8">
    <w:nsid w:val="332E2D5C"/>
    <w:multiLevelType w:val="hybridMultilevel"/>
    <w:tmpl w:val="7D546E74"/>
    <w:lvl w:ilvl="0" w:tplc="D9B48CF0">
      <w:start w:val="4"/>
      <w:numFmt w:val="none"/>
      <w:lvlText w:val="12"/>
      <w:lvlJc w:val="left"/>
      <w:pPr>
        <w:tabs>
          <w:tab w:val="num" w:pos="0"/>
        </w:tabs>
        <w:ind w:left="289" w:hanging="289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64779"/>
    <w:multiLevelType w:val="multilevel"/>
    <w:tmpl w:val="67023E2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F8F040E"/>
    <w:multiLevelType w:val="hybridMultilevel"/>
    <w:tmpl w:val="4294A03C"/>
    <w:lvl w:ilvl="0" w:tplc="AFFAB004">
      <w:start w:val="1"/>
      <w:numFmt w:val="upperLetter"/>
      <w:lvlText w:val="%1."/>
      <w:lvlJc w:val="left"/>
      <w:pPr>
        <w:tabs>
          <w:tab w:val="num" w:pos="1002"/>
        </w:tabs>
        <w:ind w:left="1002" w:hanging="567"/>
      </w:pPr>
      <w:rPr>
        <w:rFonts w:hint="default"/>
        <w:b/>
        <w:color w:val="FF0000"/>
      </w:rPr>
    </w:lvl>
    <w:lvl w:ilvl="1" w:tplc="AF4697E6">
      <w:start w:val="4"/>
      <w:numFmt w:val="none"/>
      <w:lvlText w:val="12"/>
      <w:lvlJc w:val="left"/>
      <w:pPr>
        <w:tabs>
          <w:tab w:val="num" w:pos="1155"/>
        </w:tabs>
        <w:ind w:left="1444" w:hanging="289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C66DB"/>
    <w:multiLevelType w:val="hybridMultilevel"/>
    <w:tmpl w:val="295AD17E"/>
    <w:lvl w:ilvl="0" w:tplc="7EE0F854">
      <w:start w:val="4"/>
      <w:numFmt w:val="none"/>
      <w:lvlText w:val="12"/>
      <w:lvlJc w:val="left"/>
      <w:pPr>
        <w:tabs>
          <w:tab w:val="num" w:pos="0"/>
        </w:tabs>
        <w:ind w:left="289" w:hanging="289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F77FA"/>
    <w:multiLevelType w:val="multilevel"/>
    <w:tmpl w:val="E4B2182E"/>
    <w:lvl w:ilvl="0">
      <w:start w:val="1"/>
      <w:numFmt w:val="upperLetter"/>
      <w:lvlText w:val="%1."/>
      <w:lvlJc w:val="left"/>
      <w:pPr>
        <w:tabs>
          <w:tab w:val="num" w:pos="1002"/>
        </w:tabs>
        <w:ind w:left="1002" w:hanging="567"/>
      </w:pPr>
      <w:rPr>
        <w:rFonts w:hint="default"/>
      </w:rPr>
    </w:lvl>
    <w:lvl w:ilvl="1">
      <w:start w:val="4"/>
      <w:numFmt w:val="none"/>
      <w:lvlText w:val="12"/>
      <w:lvlJc w:val="left"/>
      <w:pPr>
        <w:tabs>
          <w:tab w:val="num" w:pos="1155"/>
        </w:tabs>
        <w:ind w:left="1444" w:hanging="2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665189E"/>
    <w:multiLevelType w:val="hybridMultilevel"/>
    <w:tmpl w:val="1D0812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3D40"/>
    <w:multiLevelType w:val="hybridMultilevel"/>
    <w:tmpl w:val="0B04FC0A"/>
    <w:lvl w:ilvl="0" w:tplc="273A389C">
      <w:start w:val="1"/>
      <w:numFmt w:val="none"/>
      <w:lvlText w:val="1"/>
      <w:lvlJc w:val="left"/>
      <w:pPr>
        <w:tabs>
          <w:tab w:val="num" w:pos="1080"/>
        </w:tabs>
        <w:ind w:left="1369" w:hanging="289"/>
      </w:pPr>
      <w:rPr>
        <w:rFonts w:ascii="Arial" w:hAnsi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274E0"/>
    <w:multiLevelType w:val="hybridMultilevel"/>
    <w:tmpl w:val="0E7E43FA"/>
    <w:lvl w:ilvl="0" w:tplc="AF4697E6">
      <w:start w:val="4"/>
      <w:numFmt w:val="none"/>
      <w:lvlText w:val="12"/>
      <w:lvlJc w:val="left"/>
      <w:pPr>
        <w:tabs>
          <w:tab w:val="num" w:pos="0"/>
        </w:tabs>
        <w:ind w:left="289" w:hanging="28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863DD"/>
    <w:multiLevelType w:val="multilevel"/>
    <w:tmpl w:val="9CB42F3C"/>
    <w:lvl w:ilvl="0">
      <w:start w:val="1"/>
      <w:numFmt w:val="none"/>
      <w:lvlText w:val="46"/>
      <w:lvlJc w:val="left"/>
      <w:pPr>
        <w:tabs>
          <w:tab w:val="num" w:pos="870"/>
        </w:tabs>
        <w:ind w:left="1159" w:hanging="289"/>
      </w:pPr>
      <w:rPr>
        <w:rFonts w:hint="default"/>
        <w:sz w:val="24"/>
        <w:szCs w:val="24"/>
      </w:rPr>
    </w:lvl>
    <w:lvl w:ilvl="1">
      <w:start w:val="1"/>
      <w:numFmt w:val="none"/>
      <w:lvlText w:val="B."/>
      <w:lvlJc w:val="left"/>
      <w:pPr>
        <w:tabs>
          <w:tab w:val="num" w:pos="2082"/>
        </w:tabs>
        <w:ind w:left="2082" w:hanging="567"/>
      </w:pPr>
      <w:rPr>
        <w:rFonts w:ascii="Arial" w:hAnsi="Arial" w:hint="default"/>
        <w:sz w:val="28"/>
        <w:szCs w:val="24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1"/>
  </w:num>
  <w:num w:numId="9">
    <w:abstractNumId w:val="17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18"/>
  </w:num>
  <w:num w:numId="15">
    <w:abstractNumId w:val="5"/>
  </w:num>
  <w:num w:numId="16">
    <w:abstractNumId w:val="3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01B71"/>
    <w:rsid w:val="00012C94"/>
    <w:rsid w:val="00013F67"/>
    <w:rsid w:val="000233CA"/>
    <w:rsid w:val="000237B3"/>
    <w:rsid w:val="00026B11"/>
    <w:rsid w:val="00026D07"/>
    <w:rsid w:val="000468D1"/>
    <w:rsid w:val="00047EEE"/>
    <w:rsid w:val="00061118"/>
    <w:rsid w:val="00067549"/>
    <w:rsid w:val="000701F4"/>
    <w:rsid w:val="00071815"/>
    <w:rsid w:val="000B7E5B"/>
    <w:rsid w:val="000C710B"/>
    <w:rsid w:val="000E5D84"/>
    <w:rsid w:val="000F6B80"/>
    <w:rsid w:val="00104FC4"/>
    <w:rsid w:val="0010587C"/>
    <w:rsid w:val="001132A2"/>
    <w:rsid w:val="001136B1"/>
    <w:rsid w:val="001218D1"/>
    <w:rsid w:val="00126166"/>
    <w:rsid w:val="00127109"/>
    <w:rsid w:val="001310EF"/>
    <w:rsid w:val="0014437F"/>
    <w:rsid w:val="001473B6"/>
    <w:rsid w:val="0016378F"/>
    <w:rsid w:val="00170AAB"/>
    <w:rsid w:val="00171444"/>
    <w:rsid w:val="0017405F"/>
    <w:rsid w:val="00182785"/>
    <w:rsid w:val="0018461D"/>
    <w:rsid w:val="001A02D1"/>
    <w:rsid w:val="001A5FED"/>
    <w:rsid w:val="001D56E6"/>
    <w:rsid w:val="001E4E28"/>
    <w:rsid w:val="0020620A"/>
    <w:rsid w:val="00212201"/>
    <w:rsid w:val="0025051D"/>
    <w:rsid w:val="00253EE9"/>
    <w:rsid w:val="00261223"/>
    <w:rsid w:val="00266400"/>
    <w:rsid w:val="0027357C"/>
    <w:rsid w:val="00282068"/>
    <w:rsid w:val="00292A4A"/>
    <w:rsid w:val="002A5FA6"/>
    <w:rsid w:val="002A6B00"/>
    <w:rsid w:val="002D2073"/>
    <w:rsid w:val="002D301B"/>
    <w:rsid w:val="002D3658"/>
    <w:rsid w:val="002F4334"/>
    <w:rsid w:val="00310672"/>
    <w:rsid w:val="00312847"/>
    <w:rsid w:val="00314B06"/>
    <w:rsid w:val="003214DC"/>
    <w:rsid w:val="00326172"/>
    <w:rsid w:val="00334D1A"/>
    <w:rsid w:val="003477EC"/>
    <w:rsid w:val="00350B27"/>
    <w:rsid w:val="003544BF"/>
    <w:rsid w:val="00354FFC"/>
    <w:rsid w:val="00357402"/>
    <w:rsid w:val="003628C5"/>
    <w:rsid w:val="00365842"/>
    <w:rsid w:val="00367DB0"/>
    <w:rsid w:val="00375B5C"/>
    <w:rsid w:val="0038271E"/>
    <w:rsid w:val="00384BB4"/>
    <w:rsid w:val="00387740"/>
    <w:rsid w:val="00392C18"/>
    <w:rsid w:val="00393BA3"/>
    <w:rsid w:val="0039704A"/>
    <w:rsid w:val="003A0474"/>
    <w:rsid w:val="003A7358"/>
    <w:rsid w:val="003A766C"/>
    <w:rsid w:val="003C421C"/>
    <w:rsid w:val="003C7B80"/>
    <w:rsid w:val="003D220B"/>
    <w:rsid w:val="003D5574"/>
    <w:rsid w:val="00420A47"/>
    <w:rsid w:val="00422A1E"/>
    <w:rsid w:val="00444E8B"/>
    <w:rsid w:val="004462CC"/>
    <w:rsid w:val="004473BD"/>
    <w:rsid w:val="0045312B"/>
    <w:rsid w:val="00456F7C"/>
    <w:rsid w:val="004708A9"/>
    <w:rsid w:val="00473993"/>
    <w:rsid w:val="0047774C"/>
    <w:rsid w:val="0049504A"/>
    <w:rsid w:val="00497FAE"/>
    <w:rsid w:val="004A407E"/>
    <w:rsid w:val="004A5F0C"/>
    <w:rsid w:val="004B118F"/>
    <w:rsid w:val="004C1E09"/>
    <w:rsid w:val="004C6BA5"/>
    <w:rsid w:val="004D7642"/>
    <w:rsid w:val="004F0260"/>
    <w:rsid w:val="004F71CD"/>
    <w:rsid w:val="00512540"/>
    <w:rsid w:val="005243DA"/>
    <w:rsid w:val="00524CF0"/>
    <w:rsid w:val="005274F0"/>
    <w:rsid w:val="00537EA7"/>
    <w:rsid w:val="00542264"/>
    <w:rsid w:val="005447FF"/>
    <w:rsid w:val="00547608"/>
    <w:rsid w:val="00571065"/>
    <w:rsid w:val="00571C11"/>
    <w:rsid w:val="00580DA9"/>
    <w:rsid w:val="005865FA"/>
    <w:rsid w:val="00597030"/>
    <w:rsid w:val="005A1A0F"/>
    <w:rsid w:val="005A2B00"/>
    <w:rsid w:val="005A633D"/>
    <w:rsid w:val="005B0FB0"/>
    <w:rsid w:val="005B6798"/>
    <w:rsid w:val="005B6D1F"/>
    <w:rsid w:val="005C471C"/>
    <w:rsid w:val="005D5514"/>
    <w:rsid w:val="005F1E30"/>
    <w:rsid w:val="0060664C"/>
    <w:rsid w:val="006118BD"/>
    <w:rsid w:val="00640B41"/>
    <w:rsid w:val="00647AD3"/>
    <w:rsid w:val="00654102"/>
    <w:rsid w:val="00654C06"/>
    <w:rsid w:val="00662F80"/>
    <w:rsid w:val="00671C90"/>
    <w:rsid w:val="00672175"/>
    <w:rsid w:val="00691487"/>
    <w:rsid w:val="00692EE8"/>
    <w:rsid w:val="006974F5"/>
    <w:rsid w:val="006A6863"/>
    <w:rsid w:val="006D19DE"/>
    <w:rsid w:val="006E1BC5"/>
    <w:rsid w:val="006E264A"/>
    <w:rsid w:val="006E66EB"/>
    <w:rsid w:val="006F1634"/>
    <w:rsid w:val="007005DC"/>
    <w:rsid w:val="007047BF"/>
    <w:rsid w:val="0071474D"/>
    <w:rsid w:val="00714ABE"/>
    <w:rsid w:val="00720462"/>
    <w:rsid w:val="007234B2"/>
    <w:rsid w:val="0072745F"/>
    <w:rsid w:val="00727A06"/>
    <w:rsid w:val="00727A6F"/>
    <w:rsid w:val="007422F0"/>
    <w:rsid w:val="00747E63"/>
    <w:rsid w:val="00752433"/>
    <w:rsid w:val="00757B6E"/>
    <w:rsid w:val="007762F8"/>
    <w:rsid w:val="007801DE"/>
    <w:rsid w:val="00783805"/>
    <w:rsid w:val="00786993"/>
    <w:rsid w:val="00787543"/>
    <w:rsid w:val="0079097B"/>
    <w:rsid w:val="00794175"/>
    <w:rsid w:val="007A450F"/>
    <w:rsid w:val="007B3C6B"/>
    <w:rsid w:val="007C1ECE"/>
    <w:rsid w:val="007C32C8"/>
    <w:rsid w:val="007C3BE3"/>
    <w:rsid w:val="007C54DD"/>
    <w:rsid w:val="007D3CC4"/>
    <w:rsid w:val="007E1490"/>
    <w:rsid w:val="007E1860"/>
    <w:rsid w:val="007E2C57"/>
    <w:rsid w:val="007F1D35"/>
    <w:rsid w:val="008025FC"/>
    <w:rsid w:val="00804425"/>
    <w:rsid w:val="00811185"/>
    <w:rsid w:val="00815960"/>
    <w:rsid w:val="0082084C"/>
    <w:rsid w:val="00823680"/>
    <w:rsid w:val="00826331"/>
    <w:rsid w:val="008278DD"/>
    <w:rsid w:val="00845BB6"/>
    <w:rsid w:val="00845D08"/>
    <w:rsid w:val="00861DDB"/>
    <w:rsid w:val="0086652E"/>
    <w:rsid w:val="00871FC0"/>
    <w:rsid w:val="0087600A"/>
    <w:rsid w:val="0088325C"/>
    <w:rsid w:val="00884745"/>
    <w:rsid w:val="00886DBA"/>
    <w:rsid w:val="00892062"/>
    <w:rsid w:val="0089662B"/>
    <w:rsid w:val="008A1874"/>
    <w:rsid w:val="008A531A"/>
    <w:rsid w:val="008B6E3F"/>
    <w:rsid w:val="008C4208"/>
    <w:rsid w:val="008D00C2"/>
    <w:rsid w:val="008D0282"/>
    <w:rsid w:val="008D6C8F"/>
    <w:rsid w:val="008E6F47"/>
    <w:rsid w:val="0090353A"/>
    <w:rsid w:val="009136A1"/>
    <w:rsid w:val="0091587C"/>
    <w:rsid w:val="009161FC"/>
    <w:rsid w:val="00920E11"/>
    <w:rsid w:val="00931134"/>
    <w:rsid w:val="00952268"/>
    <w:rsid w:val="00953891"/>
    <w:rsid w:val="009601D5"/>
    <w:rsid w:val="009601DC"/>
    <w:rsid w:val="009674E3"/>
    <w:rsid w:val="00972485"/>
    <w:rsid w:val="0099379D"/>
    <w:rsid w:val="009A2220"/>
    <w:rsid w:val="009A281D"/>
    <w:rsid w:val="009A6131"/>
    <w:rsid w:val="009B1502"/>
    <w:rsid w:val="009C1AF6"/>
    <w:rsid w:val="009C73CE"/>
    <w:rsid w:val="009C73CF"/>
    <w:rsid w:val="009D0CC3"/>
    <w:rsid w:val="009D30E7"/>
    <w:rsid w:val="009E68D9"/>
    <w:rsid w:val="009F166F"/>
    <w:rsid w:val="00A010EB"/>
    <w:rsid w:val="00A02F5A"/>
    <w:rsid w:val="00A24F14"/>
    <w:rsid w:val="00A35814"/>
    <w:rsid w:val="00A4122D"/>
    <w:rsid w:val="00A44677"/>
    <w:rsid w:val="00A46A34"/>
    <w:rsid w:val="00A47DE8"/>
    <w:rsid w:val="00A50D78"/>
    <w:rsid w:val="00A50D9A"/>
    <w:rsid w:val="00A60683"/>
    <w:rsid w:val="00A63E2B"/>
    <w:rsid w:val="00A65485"/>
    <w:rsid w:val="00A668AF"/>
    <w:rsid w:val="00A71E7F"/>
    <w:rsid w:val="00A76A5B"/>
    <w:rsid w:val="00A80CAB"/>
    <w:rsid w:val="00A82411"/>
    <w:rsid w:val="00A85193"/>
    <w:rsid w:val="00A902B7"/>
    <w:rsid w:val="00A95010"/>
    <w:rsid w:val="00AA1533"/>
    <w:rsid w:val="00AB355D"/>
    <w:rsid w:val="00AC0F41"/>
    <w:rsid w:val="00AC655F"/>
    <w:rsid w:val="00AC6CD6"/>
    <w:rsid w:val="00AC739F"/>
    <w:rsid w:val="00AC7CE1"/>
    <w:rsid w:val="00AD26EA"/>
    <w:rsid w:val="00AD7F53"/>
    <w:rsid w:val="00AE17BB"/>
    <w:rsid w:val="00AF1CB5"/>
    <w:rsid w:val="00AF6770"/>
    <w:rsid w:val="00B04FDB"/>
    <w:rsid w:val="00B11C4E"/>
    <w:rsid w:val="00B22E75"/>
    <w:rsid w:val="00B232F8"/>
    <w:rsid w:val="00B304AE"/>
    <w:rsid w:val="00B3306B"/>
    <w:rsid w:val="00B34C67"/>
    <w:rsid w:val="00B46665"/>
    <w:rsid w:val="00B50B2E"/>
    <w:rsid w:val="00B525D5"/>
    <w:rsid w:val="00B603A1"/>
    <w:rsid w:val="00B626EA"/>
    <w:rsid w:val="00B66D36"/>
    <w:rsid w:val="00B97411"/>
    <w:rsid w:val="00BB2CB8"/>
    <w:rsid w:val="00BB6A20"/>
    <w:rsid w:val="00BC3068"/>
    <w:rsid w:val="00BE1793"/>
    <w:rsid w:val="00BE770C"/>
    <w:rsid w:val="00BF453C"/>
    <w:rsid w:val="00BF68BA"/>
    <w:rsid w:val="00C41496"/>
    <w:rsid w:val="00C4419F"/>
    <w:rsid w:val="00C46B05"/>
    <w:rsid w:val="00C5108B"/>
    <w:rsid w:val="00C64302"/>
    <w:rsid w:val="00C70BC4"/>
    <w:rsid w:val="00C717B1"/>
    <w:rsid w:val="00C723F2"/>
    <w:rsid w:val="00C77439"/>
    <w:rsid w:val="00C855C7"/>
    <w:rsid w:val="00C86098"/>
    <w:rsid w:val="00C864EA"/>
    <w:rsid w:val="00C94FFE"/>
    <w:rsid w:val="00C965E4"/>
    <w:rsid w:val="00C96C78"/>
    <w:rsid w:val="00C96D99"/>
    <w:rsid w:val="00C974C0"/>
    <w:rsid w:val="00CA6800"/>
    <w:rsid w:val="00CB37D1"/>
    <w:rsid w:val="00CB3DA9"/>
    <w:rsid w:val="00CB5265"/>
    <w:rsid w:val="00CB59A1"/>
    <w:rsid w:val="00CC453C"/>
    <w:rsid w:val="00CD6BF0"/>
    <w:rsid w:val="00CD7023"/>
    <w:rsid w:val="00CE28B5"/>
    <w:rsid w:val="00CE6F35"/>
    <w:rsid w:val="00CF2EA4"/>
    <w:rsid w:val="00D07EAE"/>
    <w:rsid w:val="00D1404A"/>
    <w:rsid w:val="00D20621"/>
    <w:rsid w:val="00D20BE9"/>
    <w:rsid w:val="00D31A54"/>
    <w:rsid w:val="00D34E55"/>
    <w:rsid w:val="00D434D9"/>
    <w:rsid w:val="00D46ED0"/>
    <w:rsid w:val="00D5535E"/>
    <w:rsid w:val="00D63A35"/>
    <w:rsid w:val="00D63E8A"/>
    <w:rsid w:val="00D736CB"/>
    <w:rsid w:val="00D778E6"/>
    <w:rsid w:val="00D853B0"/>
    <w:rsid w:val="00D909BC"/>
    <w:rsid w:val="00D914B8"/>
    <w:rsid w:val="00DA0DD1"/>
    <w:rsid w:val="00DA2BB1"/>
    <w:rsid w:val="00DA7610"/>
    <w:rsid w:val="00DB7968"/>
    <w:rsid w:val="00DC12E3"/>
    <w:rsid w:val="00DC215F"/>
    <w:rsid w:val="00DC455E"/>
    <w:rsid w:val="00DC6DB5"/>
    <w:rsid w:val="00DD2C83"/>
    <w:rsid w:val="00DE53D8"/>
    <w:rsid w:val="00DF2C4B"/>
    <w:rsid w:val="00DF4886"/>
    <w:rsid w:val="00E05898"/>
    <w:rsid w:val="00E2425C"/>
    <w:rsid w:val="00E317F9"/>
    <w:rsid w:val="00E42245"/>
    <w:rsid w:val="00E4542B"/>
    <w:rsid w:val="00E4565A"/>
    <w:rsid w:val="00E511CB"/>
    <w:rsid w:val="00E55D83"/>
    <w:rsid w:val="00E65F8E"/>
    <w:rsid w:val="00E71972"/>
    <w:rsid w:val="00E76DD6"/>
    <w:rsid w:val="00E957F7"/>
    <w:rsid w:val="00EA33D9"/>
    <w:rsid w:val="00EB0912"/>
    <w:rsid w:val="00EB26A6"/>
    <w:rsid w:val="00EC3155"/>
    <w:rsid w:val="00ED1AD2"/>
    <w:rsid w:val="00ED2F3B"/>
    <w:rsid w:val="00F07250"/>
    <w:rsid w:val="00F30038"/>
    <w:rsid w:val="00F40359"/>
    <w:rsid w:val="00F47B91"/>
    <w:rsid w:val="00F50E3F"/>
    <w:rsid w:val="00F5314D"/>
    <w:rsid w:val="00F61757"/>
    <w:rsid w:val="00F61972"/>
    <w:rsid w:val="00F70AD1"/>
    <w:rsid w:val="00F77F36"/>
    <w:rsid w:val="00F77FCA"/>
    <w:rsid w:val="00F8344B"/>
    <w:rsid w:val="00F8515C"/>
    <w:rsid w:val="00F97675"/>
    <w:rsid w:val="00F97C90"/>
    <w:rsid w:val="00FA1B80"/>
    <w:rsid w:val="00FB7008"/>
    <w:rsid w:val="00FC2F51"/>
    <w:rsid w:val="00FC42B9"/>
    <w:rsid w:val="00FC4D5B"/>
    <w:rsid w:val="00FC673E"/>
    <w:rsid w:val="00FC7C40"/>
    <w:rsid w:val="00FD2EEE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rPr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paragraph" w:styleId="Bijschrift">
    <w:name w:val="caption"/>
    <w:basedOn w:val="Standaard"/>
    <w:next w:val="Standaard"/>
    <w:qFormat/>
    <w:rsid w:val="00FE7924"/>
    <w:rPr>
      <w:b/>
      <w:bCs/>
      <w:szCs w:val="20"/>
    </w:rPr>
  </w:style>
  <w:style w:type="character" w:styleId="Paginanummer">
    <w:name w:val="page number"/>
    <w:basedOn w:val="Standaardalinea-lettertype"/>
    <w:rsid w:val="003C421C"/>
  </w:style>
  <w:style w:type="character" w:styleId="Hyperlink">
    <w:name w:val="Hyperlink"/>
    <w:basedOn w:val="Standaardalinea-lettertype"/>
    <w:rsid w:val="00DF2C4B"/>
    <w:rPr>
      <w:color w:val="0000FF"/>
      <w:u w:val="single"/>
    </w:rPr>
  </w:style>
  <w:style w:type="character" w:styleId="GevolgdeHyperlink">
    <w:name w:val="FollowedHyperlink"/>
    <w:basedOn w:val="Standaardalinea-lettertype"/>
    <w:rsid w:val="00DC6DB5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182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2785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rPr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paragraph" w:styleId="Bijschrift">
    <w:name w:val="caption"/>
    <w:basedOn w:val="Standaard"/>
    <w:next w:val="Standaard"/>
    <w:qFormat/>
    <w:rsid w:val="00FE7924"/>
    <w:rPr>
      <w:b/>
      <w:bCs/>
      <w:szCs w:val="20"/>
    </w:rPr>
  </w:style>
  <w:style w:type="character" w:styleId="Paginanummer">
    <w:name w:val="page number"/>
    <w:basedOn w:val="Standaardalinea-lettertype"/>
    <w:rsid w:val="003C421C"/>
  </w:style>
  <w:style w:type="character" w:styleId="Hyperlink">
    <w:name w:val="Hyperlink"/>
    <w:basedOn w:val="Standaardalinea-lettertype"/>
    <w:rsid w:val="00DF2C4B"/>
    <w:rPr>
      <w:color w:val="0000FF"/>
      <w:u w:val="single"/>
    </w:rPr>
  </w:style>
  <w:style w:type="character" w:styleId="GevolgdeHyperlink">
    <w:name w:val="FollowedHyperlink"/>
    <w:basedOn w:val="Standaardalinea-lettertype"/>
    <w:rsid w:val="00DC6DB5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182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2785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2708</CharactersWithSpaces>
  <SharedDoc>false</SharedDoc>
  <HLinks>
    <vt:vector size="12" baseType="variant">
      <vt:variant>
        <vt:i4>2228342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http://www.youtube.com/watch?v=E8lrRvuwczk</vt:lpwstr>
      </vt:variant>
      <vt:variant>
        <vt:lpwstr/>
      </vt:variant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http://www.johndclare.net/cold_war1.htm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36</cp:revision>
  <cp:lastPrinted>2012-12-22T10:09:00Z</cp:lastPrinted>
  <dcterms:created xsi:type="dcterms:W3CDTF">2012-12-21T15:40:00Z</dcterms:created>
  <dcterms:modified xsi:type="dcterms:W3CDTF">2012-12-22T10:27:00Z</dcterms:modified>
</cp:coreProperties>
</file>