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1E" w:rsidRPr="00036718" w:rsidRDefault="00E4565A" w:rsidP="0038271E">
      <w:pPr>
        <w:rPr>
          <w:sz w:val="26"/>
          <w:szCs w:val="26"/>
        </w:rPr>
      </w:pPr>
      <w:r w:rsidRPr="00CF1096">
        <w:rPr>
          <w:rFonts w:cs="Arial"/>
          <w:b/>
          <w:color w:val="000000" w:themeColor="text1"/>
          <w:sz w:val="32"/>
          <w:szCs w:val="32"/>
        </w:rPr>
        <w:t xml:space="preserve">Mavo 4 | </w:t>
      </w:r>
      <w:r>
        <w:rPr>
          <w:rFonts w:cs="Arial"/>
          <w:b/>
          <w:color w:val="000000" w:themeColor="text1"/>
          <w:sz w:val="32"/>
          <w:szCs w:val="32"/>
        </w:rPr>
        <w:t>5.</w:t>
      </w:r>
      <w:r w:rsidR="00BE1793">
        <w:rPr>
          <w:rFonts w:cs="Arial"/>
          <w:b/>
          <w:color w:val="000000" w:themeColor="text1"/>
          <w:sz w:val="32"/>
          <w:szCs w:val="32"/>
        </w:rPr>
        <w:t>3</w:t>
      </w:r>
      <w:r w:rsidR="005F1E30">
        <w:rPr>
          <w:rFonts w:cs="Arial"/>
          <w:b/>
          <w:color w:val="000000" w:themeColor="text1"/>
          <w:sz w:val="32"/>
          <w:szCs w:val="32"/>
        </w:rPr>
        <w:t xml:space="preserve"> + 6.4</w:t>
      </w:r>
      <w:r w:rsidRPr="00CF1096">
        <w:rPr>
          <w:rFonts w:cs="Arial"/>
          <w:b/>
          <w:color w:val="000000" w:themeColor="text1"/>
          <w:sz w:val="32"/>
          <w:szCs w:val="32"/>
        </w:rPr>
        <w:t xml:space="preserve"> | </w:t>
      </w:r>
      <w:r w:rsidR="00BE1793">
        <w:rPr>
          <w:rFonts w:cs="Arial"/>
          <w:b/>
          <w:color w:val="000000" w:themeColor="text1"/>
          <w:sz w:val="32"/>
          <w:szCs w:val="32"/>
        </w:rPr>
        <w:t xml:space="preserve">Nederland </w:t>
      </w:r>
      <w:r w:rsidR="00F8344B">
        <w:rPr>
          <w:rFonts w:cs="Arial"/>
          <w:b/>
          <w:color w:val="000000" w:themeColor="text1"/>
          <w:sz w:val="32"/>
          <w:szCs w:val="32"/>
        </w:rPr>
        <w:t>na WO2</w:t>
      </w:r>
      <w:r w:rsidR="007762F8">
        <w:rPr>
          <w:rFonts w:cs="Arial"/>
          <w:b/>
          <w:color w:val="000000" w:themeColor="text1"/>
          <w:sz w:val="32"/>
          <w:szCs w:val="32"/>
        </w:rPr>
        <w:br/>
      </w:r>
      <w:r w:rsidR="00CA6800">
        <w:rPr>
          <w:rFonts w:cs="Arial"/>
          <w:b/>
          <w:color w:val="000000" w:themeColor="text1"/>
          <w:sz w:val="32"/>
          <w:szCs w:val="32"/>
        </w:rPr>
        <w:br/>
      </w:r>
      <w:r w:rsidR="006E264A">
        <w:rPr>
          <w:sz w:val="24"/>
        </w:rPr>
        <w:t xml:space="preserve">Na WO2 </w:t>
      </w:r>
      <w:r w:rsidR="006E264A" w:rsidRPr="004F71CD">
        <w:rPr>
          <w:b/>
          <w:sz w:val="24"/>
        </w:rPr>
        <w:t>wederopbouw</w:t>
      </w:r>
      <w:r w:rsidR="006E264A">
        <w:rPr>
          <w:sz w:val="24"/>
        </w:rPr>
        <w:t xml:space="preserve"> = herstel van schade ontstaan door WO2</w:t>
      </w:r>
      <w:r w:rsidR="00786993">
        <w:rPr>
          <w:sz w:val="24"/>
        </w:rPr>
        <w:br/>
      </w:r>
      <w:r w:rsidR="006E264A">
        <w:rPr>
          <w:sz w:val="24"/>
        </w:rPr>
        <w:br/>
      </w:r>
      <w:r w:rsidR="000E5D84">
        <w:rPr>
          <w:sz w:val="24"/>
        </w:rPr>
        <w:t xml:space="preserve"> </w:t>
      </w:r>
      <w:r w:rsidR="006E264A" w:rsidRPr="00B525D5">
        <w:rPr>
          <w:b/>
          <w:sz w:val="24"/>
        </w:rPr>
        <w:t>Marshallplan</w:t>
      </w:r>
      <w:r w:rsidR="006E264A">
        <w:rPr>
          <w:sz w:val="24"/>
        </w:rPr>
        <w:t xml:space="preserve"> = hulp van VS aan (W en Z) Europa (geld en goederen)</w:t>
      </w:r>
      <w:r w:rsidR="0038271E">
        <w:rPr>
          <w:sz w:val="24"/>
        </w:rPr>
        <w:br/>
      </w:r>
      <w:r w:rsidR="006E264A" w:rsidRPr="007D3CC4">
        <w:rPr>
          <w:sz w:val="24"/>
          <w:u w:val="single"/>
        </w:rPr>
        <w:t>Doel</w:t>
      </w:r>
      <w:r w:rsidR="006E264A">
        <w:rPr>
          <w:sz w:val="24"/>
        </w:rPr>
        <w:t xml:space="preserve">: </w:t>
      </w:r>
      <w:r w:rsidR="00786993">
        <w:rPr>
          <w:sz w:val="24"/>
        </w:rPr>
        <w:t>z</w:t>
      </w:r>
      <w:r w:rsidR="006E264A">
        <w:rPr>
          <w:sz w:val="24"/>
        </w:rPr>
        <w:t xml:space="preserve">orgen dat </w:t>
      </w:r>
      <w:r w:rsidR="007D3CC4">
        <w:rPr>
          <w:sz w:val="24"/>
        </w:rPr>
        <w:t>‘</w:t>
      </w:r>
      <w:r w:rsidR="006E264A">
        <w:rPr>
          <w:sz w:val="24"/>
        </w:rPr>
        <w:t xml:space="preserve">t </w:t>
      </w:r>
      <w:proofErr w:type="spellStart"/>
      <w:r w:rsidR="006E264A">
        <w:rPr>
          <w:sz w:val="24"/>
        </w:rPr>
        <w:t>econ</w:t>
      </w:r>
      <w:proofErr w:type="spellEnd"/>
      <w:r w:rsidR="006E264A">
        <w:rPr>
          <w:sz w:val="24"/>
        </w:rPr>
        <w:t xml:space="preserve">. goed gaat </w:t>
      </w:r>
      <w:r w:rsidR="007D3CC4">
        <w:rPr>
          <w:sz w:val="24"/>
        </w:rPr>
        <w:t xml:space="preserve">in </w:t>
      </w:r>
      <w:r w:rsidR="006E264A">
        <w:rPr>
          <w:sz w:val="24"/>
        </w:rPr>
        <w:t>Europa zodat Europa NIET kiest voor communisme</w:t>
      </w:r>
      <w:r w:rsidR="006E264A">
        <w:rPr>
          <w:sz w:val="24"/>
        </w:rPr>
        <w:br/>
      </w:r>
      <w:r w:rsidR="00786993">
        <w:rPr>
          <w:sz w:val="24"/>
        </w:rPr>
        <w:t xml:space="preserve">          z</w:t>
      </w:r>
      <w:r w:rsidR="006E264A">
        <w:rPr>
          <w:sz w:val="24"/>
        </w:rPr>
        <w:t xml:space="preserve">orgen dat </w:t>
      </w:r>
      <w:r w:rsidR="007D3CC4">
        <w:rPr>
          <w:sz w:val="24"/>
        </w:rPr>
        <w:t>‘t</w:t>
      </w:r>
      <w:r w:rsidR="006E264A">
        <w:rPr>
          <w:sz w:val="24"/>
        </w:rPr>
        <w:t xml:space="preserve"> </w:t>
      </w:r>
      <w:proofErr w:type="spellStart"/>
      <w:r w:rsidR="006E264A">
        <w:rPr>
          <w:sz w:val="24"/>
        </w:rPr>
        <w:t>econ</w:t>
      </w:r>
      <w:proofErr w:type="spellEnd"/>
      <w:r w:rsidR="006E264A">
        <w:rPr>
          <w:sz w:val="24"/>
        </w:rPr>
        <w:t xml:space="preserve">. goed gaat </w:t>
      </w:r>
      <w:r w:rsidR="007D3CC4">
        <w:rPr>
          <w:sz w:val="24"/>
        </w:rPr>
        <w:t xml:space="preserve">in </w:t>
      </w:r>
      <w:r w:rsidR="006E264A">
        <w:rPr>
          <w:sz w:val="24"/>
        </w:rPr>
        <w:t>Europa zodat</w:t>
      </w:r>
      <w:r w:rsidR="006E264A">
        <w:rPr>
          <w:sz w:val="24"/>
        </w:rPr>
        <w:t xml:space="preserve"> Europa weer goederen koopt in VS</w:t>
      </w:r>
      <w:r w:rsidR="00B525D5" w:rsidRPr="00B525D5">
        <w:rPr>
          <w:sz w:val="24"/>
        </w:rPr>
        <w:t xml:space="preserve"> </w:t>
      </w:r>
      <w:r w:rsidR="00B525D5">
        <w:rPr>
          <w:sz w:val="24"/>
        </w:rPr>
        <w:br/>
      </w:r>
      <w:r w:rsidR="00B525D5">
        <w:rPr>
          <w:sz w:val="24"/>
        </w:rPr>
        <w:t xml:space="preserve">Veel </w:t>
      </w:r>
      <w:r w:rsidR="00B525D5" w:rsidRPr="007D3CC4">
        <w:rPr>
          <w:sz w:val="24"/>
          <w:u w:val="single"/>
        </w:rPr>
        <w:t>dankbaarheid t.o.v. de VS</w:t>
      </w:r>
      <w:r w:rsidR="00EC3155">
        <w:rPr>
          <w:sz w:val="24"/>
        </w:rPr>
        <w:br/>
      </w:r>
      <w:r w:rsidR="0038271E" w:rsidRPr="00036718">
        <w:rPr>
          <w:sz w:val="26"/>
          <w:szCs w:val="26"/>
        </w:rPr>
        <w:t xml:space="preserve">1949 Industrialisatie Nota: van Ned. een </w:t>
      </w:r>
      <w:r w:rsidR="0038271E" w:rsidRPr="007D3CC4">
        <w:rPr>
          <w:b/>
          <w:sz w:val="26"/>
          <w:szCs w:val="26"/>
        </w:rPr>
        <w:t>moderne industriestaat</w:t>
      </w:r>
      <w:r w:rsidR="0038271E" w:rsidRPr="00036718">
        <w:rPr>
          <w:sz w:val="26"/>
          <w:szCs w:val="26"/>
        </w:rPr>
        <w:t xml:space="preserve"> maken</w:t>
      </w:r>
      <w:r w:rsidR="0038271E" w:rsidRPr="00036718">
        <w:rPr>
          <w:sz w:val="26"/>
          <w:szCs w:val="26"/>
        </w:rPr>
        <w:br/>
      </w:r>
      <w:r w:rsidR="00EC3155">
        <w:rPr>
          <w:sz w:val="24"/>
        </w:rPr>
        <w:br/>
      </w:r>
      <w:r w:rsidR="00EC3155" w:rsidRPr="000E5D84">
        <w:rPr>
          <w:b/>
          <w:color w:val="FF0000"/>
          <w:sz w:val="24"/>
        </w:rPr>
        <w:t>Jaren ‘50</w:t>
      </w:r>
      <w:r w:rsidR="00EC3155">
        <w:rPr>
          <w:sz w:val="24"/>
        </w:rPr>
        <w:br/>
      </w:r>
      <w:r w:rsidR="00EC3155" w:rsidRPr="00B525D5">
        <w:rPr>
          <w:b/>
          <w:sz w:val="24"/>
        </w:rPr>
        <w:t>Harmoniemodel</w:t>
      </w:r>
      <w:r w:rsidR="00EC3155">
        <w:rPr>
          <w:sz w:val="24"/>
        </w:rPr>
        <w:t xml:space="preserve"> = </w:t>
      </w:r>
      <w:r w:rsidR="00EC3155" w:rsidRPr="000E5D84">
        <w:rPr>
          <w:sz w:val="24"/>
          <w:u w:val="single"/>
        </w:rPr>
        <w:t>werkgevers, werknemers</w:t>
      </w:r>
      <w:r w:rsidR="00EC3155">
        <w:rPr>
          <w:sz w:val="24"/>
        </w:rPr>
        <w:t xml:space="preserve"> en </w:t>
      </w:r>
      <w:r w:rsidR="00EC3155" w:rsidRPr="000E5D84">
        <w:rPr>
          <w:sz w:val="24"/>
          <w:u w:val="single"/>
        </w:rPr>
        <w:t>bedrijven</w:t>
      </w:r>
      <w:r w:rsidR="00EC3155">
        <w:rPr>
          <w:sz w:val="24"/>
        </w:rPr>
        <w:t xml:space="preserve"> overleggen over de economie. </w:t>
      </w:r>
      <w:r w:rsidR="00EC3155" w:rsidRPr="000E5D84">
        <w:rPr>
          <w:sz w:val="24"/>
          <w:u w:val="single"/>
        </w:rPr>
        <w:t>Voorkomen</w:t>
      </w:r>
      <w:r w:rsidR="00EC3155">
        <w:rPr>
          <w:sz w:val="24"/>
        </w:rPr>
        <w:t xml:space="preserve"> dat er weer een </w:t>
      </w:r>
      <w:r w:rsidR="00EC3155" w:rsidRPr="000E5D84">
        <w:rPr>
          <w:sz w:val="24"/>
          <w:u w:val="single"/>
        </w:rPr>
        <w:t xml:space="preserve">crisis als in jaren ’30 </w:t>
      </w:r>
      <w:r w:rsidR="00EC3155">
        <w:rPr>
          <w:sz w:val="24"/>
        </w:rPr>
        <w:t>ontstaat.</w:t>
      </w:r>
      <w:r w:rsidR="00786993">
        <w:rPr>
          <w:sz w:val="24"/>
        </w:rPr>
        <w:t xml:space="preserve"> Werkloosheid voorkomen</w:t>
      </w:r>
      <w:r w:rsidR="00EC3155">
        <w:rPr>
          <w:sz w:val="24"/>
        </w:rPr>
        <w:br/>
      </w:r>
      <w:r w:rsidR="00EC3155" w:rsidRPr="00B525D5">
        <w:rPr>
          <w:b/>
          <w:sz w:val="24"/>
        </w:rPr>
        <w:t>Geleide loonpolitiek</w:t>
      </w:r>
      <w:r w:rsidR="00EC3155">
        <w:rPr>
          <w:sz w:val="24"/>
        </w:rPr>
        <w:t xml:space="preserve"> = afspraak tussen </w:t>
      </w:r>
      <w:r w:rsidR="00EC3155">
        <w:rPr>
          <w:sz w:val="24"/>
        </w:rPr>
        <w:t>werkgevers, werknemers en bedrijven</w:t>
      </w:r>
      <w:r w:rsidR="00EC3155">
        <w:rPr>
          <w:sz w:val="24"/>
        </w:rPr>
        <w:t xml:space="preserve"> om </w:t>
      </w:r>
      <w:r w:rsidR="00EC3155" w:rsidRPr="000E5D84">
        <w:rPr>
          <w:sz w:val="24"/>
          <w:u w:val="single"/>
        </w:rPr>
        <w:t>lonen laag te houden zodat Nederlandse bedrijven goed kunnen concurreren</w:t>
      </w:r>
      <w:r w:rsidR="00EC3155">
        <w:rPr>
          <w:sz w:val="24"/>
        </w:rPr>
        <w:t xml:space="preserve"> tegen andere landen. Tegenprestatie </w:t>
      </w:r>
      <w:r w:rsidR="00E55D83">
        <w:rPr>
          <w:sz w:val="24"/>
        </w:rPr>
        <w:t xml:space="preserve">voor werknemers </w:t>
      </w:r>
      <w:r w:rsidR="00EC3155">
        <w:rPr>
          <w:sz w:val="24"/>
        </w:rPr>
        <w:t xml:space="preserve">= sterke </w:t>
      </w:r>
      <w:r w:rsidR="00EC3155" w:rsidRPr="00B525D5">
        <w:rPr>
          <w:b/>
          <w:sz w:val="24"/>
        </w:rPr>
        <w:t>verbetering sociale wetgeving</w:t>
      </w:r>
      <w:r w:rsidR="00EC3155">
        <w:rPr>
          <w:sz w:val="24"/>
        </w:rPr>
        <w:t xml:space="preserve"> </w:t>
      </w:r>
      <w:r w:rsidR="00B525D5">
        <w:rPr>
          <w:sz w:val="24"/>
        </w:rPr>
        <w:br/>
      </w:r>
      <w:r w:rsidR="00B525D5" w:rsidRPr="00036718">
        <w:rPr>
          <w:sz w:val="26"/>
          <w:szCs w:val="26"/>
        </w:rPr>
        <w:t>Regering</w:t>
      </w:r>
      <w:r w:rsidR="00B525D5">
        <w:rPr>
          <w:sz w:val="26"/>
          <w:szCs w:val="26"/>
        </w:rPr>
        <w:t>en</w:t>
      </w:r>
      <w:r w:rsidR="000E5D84">
        <w:rPr>
          <w:sz w:val="26"/>
          <w:szCs w:val="26"/>
        </w:rPr>
        <w:t xml:space="preserve"> </w:t>
      </w:r>
      <w:r w:rsidR="000E5D84" w:rsidRPr="007D3CC4">
        <w:rPr>
          <w:sz w:val="26"/>
          <w:szCs w:val="26"/>
          <w:u w:val="single"/>
        </w:rPr>
        <w:t>Drees</w:t>
      </w:r>
      <w:r w:rsidR="000E5D84">
        <w:rPr>
          <w:sz w:val="26"/>
          <w:szCs w:val="26"/>
        </w:rPr>
        <w:t xml:space="preserve"> en daarna </w:t>
      </w:r>
      <w:r w:rsidR="00B525D5" w:rsidRPr="00036718">
        <w:rPr>
          <w:sz w:val="26"/>
          <w:szCs w:val="26"/>
        </w:rPr>
        <w:sym w:font="Wingdings" w:char="F0E8"/>
      </w:r>
      <w:r w:rsidR="000E5D84">
        <w:rPr>
          <w:sz w:val="26"/>
          <w:szCs w:val="26"/>
        </w:rPr>
        <w:t xml:space="preserve"> Sociale wetten </w:t>
      </w:r>
      <w:r w:rsidR="00B525D5" w:rsidRPr="00036718">
        <w:rPr>
          <w:sz w:val="26"/>
          <w:szCs w:val="26"/>
        </w:rPr>
        <w:sym w:font="Wingdings" w:char="F0E8"/>
      </w:r>
      <w:r w:rsidR="007D3CC4">
        <w:rPr>
          <w:sz w:val="26"/>
          <w:szCs w:val="26"/>
        </w:rPr>
        <w:t xml:space="preserve"> </w:t>
      </w:r>
      <w:r w:rsidR="000E5D84">
        <w:rPr>
          <w:sz w:val="26"/>
          <w:szCs w:val="26"/>
        </w:rPr>
        <w:br/>
      </w:r>
      <w:r w:rsidR="000E5D84" w:rsidRPr="000E5D84">
        <w:rPr>
          <w:b/>
          <w:color w:val="000000" w:themeColor="text1"/>
          <w:sz w:val="26"/>
          <w:szCs w:val="26"/>
        </w:rPr>
        <w:t>verzorgingsstaat</w:t>
      </w:r>
      <w:r w:rsidR="00B525D5" w:rsidRPr="000E5D84">
        <w:rPr>
          <w:b/>
          <w:color w:val="000000" w:themeColor="text1"/>
          <w:sz w:val="26"/>
          <w:szCs w:val="26"/>
        </w:rPr>
        <w:t xml:space="preserve"> | welvaartsstaat</w:t>
      </w:r>
      <w:r w:rsidR="00B525D5" w:rsidRPr="000E5D84">
        <w:rPr>
          <w:color w:val="000000" w:themeColor="text1"/>
          <w:sz w:val="26"/>
          <w:szCs w:val="26"/>
        </w:rPr>
        <w:t xml:space="preserve"> </w:t>
      </w:r>
      <w:r w:rsidR="000E5D84">
        <w:rPr>
          <w:sz w:val="24"/>
        </w:rPr>
        <w:t>= overheid zorgt v</w:t>
      </w:r>
      <w:r w:rsidR="000E5D84">
        <w:rPr>
          <w:sz w:val="24"/>
        </w:rPr>
        <w:t>oor je van de wieg tot het graf.</w:t>
      </w:r>
      <w:r w:rsidR="000E5D84">
        <w:rPr>
          <w:sz w:val="24"/>
        </w:rPr>
        <w:br/>
      </w:r>
      <w:r w:rsidR="00B525D5" w:rsidRPr="00036718">
        <w:rPr>
          <w:sz w:val="26"/>
          <w:szCs w:val="26"/>
        </w:rPr>
        <w:t xml:space="preserve">AOW (Algemene </w:t>
      </w:r>
      <w:proofErr w:type="spellStart"/>
      <w:r w:rsidR="00B525D5" w:rsidRPr="00036718">
        <w:rPr>
          <w:sz w:val="26"/>
          <w:szCs w:val="26"/>
        </w:rPr>
        <w:t>Ouderdoms</w:t>
      </w:r>
      <w:proofErr w:type="spellEnd"/>
      <w:r w:rsidR="00B525D5" w:rsidRPr="00036718">
        <w:rPr>
          <w:sz w:val="26"/>
          <w:szCs w:val="26"/>
        </w:rPr>
        <w:t xml:space="preserve"> Wet), WW (</w:t>
      </w:r>
      <w:proofErr w:type="spellStart"/>
      <w:r w:rsidR="00B525D5" w:rsidRPr="00036718">
        <w:rPr>
          <w:sz w:val="26"/>
          <w:szCs w:val="26"/>
        </w:rPr>
        <w:t>Werkloosheids</w:t>
      </w:r>
      <w:proofErr w:type="spellEnd"/>
      <w:r w:rsidR="00B525D5" w:rsidRPr="00036718">
        <w:rPr>
          <w:sz w:val="26"/>
          <w:szCs w:val="26"/>
        </w:rPr>
        <w:t xml:space="preserve"> Wet), WAO (Wet  </w:t>
      </w:r>
      <w:proofErr w:type="spellStart"/>
      <w:r w:rsidR="00B525D5" w:rsidRPr="00036718">
        <w:rPr>
          <w:sz w:val="26"/>
          <w:szCs w:val="26"/>
        </w:rPr>
        <w:t>Arbeids</w:t>
      </w:r>
      <w:proofErr w:type="spellEnd"/>
      <w:r w:rsidR="00B525D5" w:rsidRPr="00036718">
        <w:rPr>
          <w:sz w:val="26"/>
          <w:szCs w:val="26"/>
        </w:rPr>
        <w:t xml:space="preserve"> Ongeschiktheid)</w:t>
      </w:r>
      <w:r w:rsidR="00B525D5" w:rsidRPr="00354FFC">
        <w:rPr>
          <w:sz w:val="24"/>
        </w:rPr>
        <w:t xml:space="preserve"> </w:t>
      </w:r>
      <w:r w:rsidR="00EC3155">
        <w:rPr>
          <w:sz w:val="24"/>
        </w:rPr>
        <w:br/>
      </w:r>
      <w:r w:rsidR="00EC3155">
        <w:rPr>
          <w:sz w:val="24"/>
        </w:rPr>
        <w:br/>
      </w:r>
      <w:r w:rsidR="00EC3155" w:rsidRPr="000E5D84">
        <w:rPr>
          <w:b/>
          <w:color w:val="FF0000"/>
          <w:sz w:val="24"/>
        </w:rPr>
        <w:t>1963 / 1964</w:t>
      </w:r>
      <w:r w:rsidR="00EC3155" w:rsidRPr="000E5D84">
        <w:rPr>
          <w:color w:val="FF0000"/>
          <w:sz w:val="24"/>
        </w:rPr>
        <w:t xml:space="preserve"> </w:t>
      </w:r>
      <w:r w:rsidR="00EC3155" w:rsidRPr="000E5D84">
        <w:rPr>
          <w:b/>
          <w:sz w:val="24"/>
        </w:rPr>
        <w:t>loonexplosie</w:t>
      </w:r>
      <w:r w:rsidR="00EC3155">
        <w:rPr>
          <w:sz w:val="24"/>
        </w:rPr>
        <w:t xml:space="preserve"> = sterke stijging van lonen. Gevolg = sterke stijging van prijzen</w:t>
      </w:r>
      <w:r w:rsidR="00EC3155">
        <w:rPr>
          <w:sz w:val="24"/>
        </w:rPr>
        <w:br/>
      </w:r>
      <w:r w:rsidR="007D3CC4">
        <w:rPr>
          <w:b/>
          <w:sz w:val="24"/>
        </w:rPr>
        <w:t>C</w:t>
      </w:r>
      <w:r w:rsidR="00EC3155" w:rsidRPr="004F71CD">
        <w:rPr>
          <w:b/>
          <w:sz w:val="24"/>
        </w:rPr>
        <w:t>onsumptiemaatschappij</w:t>
      </w:r>
      <w:r w:rsidR="00EC3155">
        <w:rPr>
          <w:sz w:val="24"/>
        </w:rPr>
        <w:t xml:space="preserve"> </w:t>
      </w:r>
      <w:r w:rsidR="0038271E">
        <w:rPr>
          <w:sz w:val="24"/>
        </w:rPr>
        <w:t xml:space="preserve">= </w:t>
      </w:r>
      <w:r w:rsidR="0038271E" w:rsidRPr="00036718">
        <w:rPr>
          <w:sz w:val="26"/>
          <w:szCs w:val="26"/>
        </w:rPr>
        <w:t xml:space="preserve">meer “luxe”: tv, auto, koelkast, vakantie, meer snelwegen.  </w:t>
      </w:r>
    </w:p>
    <w:p w:rsidR="00354FFC" w:rsidRPr="00036718" w:rsidRDefault="00C77439" w:rsidP="00354FFC">
      <w:pPr>
        <w:rPr>
          <w:sz w:val="26"/>
          <w:szCs w:val="26"/>
        </w:rPr>
      </w:pPr>
      <w:r>
        <w:rPr>
          <w:sz w:val="24"/>
        </w:rPr>
        <w:br/>
      </w:r>
      <w:r w:rsidRPr="007D3CC4">
        <w:rPr>
          <w:b/>
          <w:color w:val="FF0000"/>
          <w:sz w:val="24"/>
        </w:rPr>
        <w:t>Jaren ’50 en ’60</w:t>
      </w:r>
      <w:r>
        <w:rPr>
          <w:sz w:val="24"/>
        </w:rPr>
        <w:t xml:space="preserve"> = “</w:t>
      </w:r>
      <w:r w:rsidRPr="004F71CD">
        <w:rPr>
          <w:b/>
          <w:sz w:val="24"/>
        </w:rPr>
        <w:t>Amerikanisering</w:t>
      </w:r>
      <w:r>
        <w:rPr>
          <w:sz w:val="24"/>
        </w:rPr>
        <w:t>” = overnemen van “the American way of life” (</w:t>
      </w:r>
      <w:r w:rsidR="0038271E" w:rsidRPr="00036718">
        <w:rPr>
          <w:sz w:val="26"/>
          <w:szCs w:val="26"/>
        </w:rPr>
        <w:t xml:space="preserve">supermarkt, vliegen, tv, muziek, spijkerbroek, kauwgum, film, Disney, chips, </w:t>
      </w:r>
      <w:r>
        <w:rPr>
          <w:sz w:val="24"/>
        </w:rPr>
        <w:t xml:space="preserve">spijkerbroek, Hollywood, cola, popmuziek, </w:t>
      </w:r>
      <w:proofErr w:type="spellStart"/>
      <w:r>
        <w:rPr>
          <w:sz w:val="24"/>
        </w:rPr>
        <w:t>MacDonalds</w:t>
      </w:r>
      <w:proofErr w:type="spellEnd"/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br/>
      </w:r>
      <w:r w:rsidR="00354FFC" w:rsidRPr="00036718">
        <w:rPr>
          <w:b/>
          <w:color w:val="FF0000"/>
          <w:sz w:val="26"/>
          <w:szCs w:val="26"/>
        </w:rPr>
        <w:t>Jaren ’60</w:t>
      </w:r>
      <w:r w:rsidR="00354FFC" w:rsidRPr="00036718">
        <w:rPr>
          <w:sz w:val="26"/>
          <w:szCs w:val="26"/>
        </w:rPr>
        <w:t xml:space="preserve"> = </w:t>
      </w:r>
      <w:r w:rsidR="00354FFC" w:rsidRPr="004F71CD">
        <w:rPr>
          <w:b/>
          <w:sz w:val="24"/>
        </w:rPr>
        <w:t>Jeugdcultuur</w:t>
      </w:r>
      <w:r w:rsidR="00354FFC">
        <w:rPr>
          <w:sz w:val="24"/>
        </w:rPr>
        <w:t xml:space="preserve"> | “hippies” (provo’s enz.) </w:t>
      </w:r>
      <w:r w:rsidR="00D31A54">
        <w:rPr>
          <w:sz w:val="24"/>
        </w:rPr>
        <w:t xml:space="preserve">Jongeren hebben meer geld. </w:t>
      </w:r>
      <w:bookmarkStart w:id="0" w:name="_GoBack"/>
      <w:bookmarkEnd w:id="0"/>
      <w:r w:rsidR="007D3CC4" w:rsidRPr="00036718">
        <w:rPr>
          <w:sz w:val="26"/>
          <w:szCs w:val="26"/>
        </w:rPr>
        <w:t xml:space="preserve">Lang haar, afwijkende kleding, </w:t>
      </w:r>
      <w:r w:rsidR="00E55D83" w:rsidRPr="00036718">
        <w:rPr>
          <w:sz w:val="26"/>
          <w:szCs w:val="26"/>
        </w:rPr>
        <w:t>rockmuziek</w:t>
      </w:r>
      <w:r w:rsidR="005447FF">
        <w:rPr>
          <w:sz w:val="26"/>
          <w:szCs w:val="26"/>
        </w:rPr>
        <w:t>,</w:t>
      </w:r>
      <w:r w:rsidR="00E55D83" w:rsidRPr="00036718">
        <w:rPr>
          <w:sz w:val="26"/>
          <w:szCs w:val="26"/>
        </w:rPr>
        <w:t xml:space="preserve"> </w:t>
      </w:r>
      <w:r w:rsidR="007D3CC4" w:rsidRPr="00E55D83">
        <w:rPr>
          <w:sz w:val="26"/>
          <w:szCs w:val="26"/>
          <w:u w:val="single"/>
        </w:rPr>
        <w:t>kriti</w:t>
      </w:r>
      <w:r w:rsidR="00E55D83" w:rsidRPr="00E55D83">
        <w:rPr>
          <w:sz w:val="26"/>
          <w:szCs w:val="26"/>
          <w:u w:val="single"/>
        </w:rPr>
        <w:t>ek van vooral jongeren op VS</w:t>
      </w:r>
      <w:r w:rsidR="00E55D83">
        <w:rPr>
          <w:sz w:val="26"/>
          <w:szCs w:val="26"/>
        </w:rPr>
        <w:t xml:space="preserve"> vanwege oorlog in Vietnam</w:t>
      </w:r>
      <w:r w:rsidR="007D3CC4" w:rsidRPr="00036718">
        <w:rPr>
          <w:sz w:val="26"/>
          <w:szCs w:val="26"/>
        </w:rPr>
        <w:t>.</w:t>
      </w:r>
      <w:r w:rsidR="007D3CC4">
        <w:rPr>
          <w:sz w:val="24"/>
        </w:rPr>
        <w:br/>
      </w:r>
      <w:r w:rsidR="007D3CC4" w:rsidRPr="00036718">
        <w:rPr>
          <w:color w:val="FF0000"/>
          <w:sz w:val="26"/>
          <w:szCs w:val="26"/>
        </w:rPr>
        <w:t>Generatiekloof</w:t>
      </w:r>
      <w:r w:rsidR="007D3CC4" w:rsidRPr="00036718">
        <w:rPr>
          <w:sz w:val="26"/>
          <w:szCs w:val="26"/>
        </w:rPr>
        <w:t xml:space="preserve"> </w:t>
      </w:r>
      <w:r w:rsidR="007D3CC4">
        <w:rPr>
          <w:sz w:val="26"/>
          <w:szCs w:val="26"/>
        </w:rPr>
        <w:t>ouderen begrijpen jongeren niet.</w:t>
      </w:r>
      <w:r w:rsidR="007D3CC4">
        <w:rPr>
          <w:sz w:val="26"/>
          <w:szCs w:val="26"/>
        </w:rPr>
        <w:br/>
        <w:t xml:space="preserve">                        </w:t>
      </w:r>
      <w:r w:rsidR="00354FFC" w:rsidRPr="00036718">
        <w:rPr>
          <w:sz w:val="26"/>
          <w:szCs w:val="26"/>
        </w:rPr>
        <w:t xml:space="preserve"> jongeren begrijpen ouderen niet. </w:t>
      </w:r>
      <w:r w:rsidR="007D3CC4">
        <w:rPr>
          <w:sz w:val="26"/>
          <w:szCs w:val="26"/>
        </w:rPr>
        <w:br/>
      </w:r>
      <w:r w:rsidR="00354FFC" w:rsidRPr="007F1D35">
        <w:rPr>
          <w:b/>
          <w:sz w:val="24"/>
        </w:rPr>
        <w:t>Individualisering</w:t>
      </w:r>
      <w:r w:rsidR="00354FFC">
        <w:rPr>
          <w:sz w:val="24"/>
        </w:rPr>
        <w:t xml:space="preserve"> =</w:t>
      </w:r>
      <w:r w:rsidR="00354FFC">
        <w:rPr>
          <w:sz w:val="24"/>
        </w:rPr>
        <w:t xml:space="preserve"> </w:t>
      </w:r>
      <w:r w:rsidR="00E55D83">
        <w:rPr>
          <w:sz w:val="24"/>
        </w:rPr>
        <w:t>‘</w:t>
      </w:r>
      <w:r w:rsidR="00354FFC" w:rsidRPr="0087600A">
        <w:rPr>
          <w:sz w:val="24"/>
        </w:rPr>
        <w:t xml:space="preserve">t gaat niet om de groep waartoe je behoort, </w:t>
      </w:r>
      <w:r w:rsidR="00E55D83">
        <w:rPr>
          <w:sz w:val="24"/>
        </w:rPr>
        <w:t>‘</w:t>
      </w:r>
      <w:r w:rsidR="00354FFC" w:rsidRPr="0087600A">
        <w:rPr>
          <w:sz w:val="24"/>
        </w:rPr>
        <w:t xml:space="preserve">t gaat om jou persoonlijk. </w:t>
      </w:r>
      <w:r w:rsidR="007D3CC4">
        <w:rPr>
          <w:sz w:val="24"/>
        </w:rPr>
        <w:t>G</w:t>
      </w:r>
      <w:r w:rsidR="0072745F" w:rsidRPr="0087600A">
        <w:rPr>
          <w:sz w:val="24"/>
        </w:rPr>
        <w:t>ezag (politiek, politie, ouders, overheid)</w:t>
      </w:r>
      <w:r w:rsidR="0072745F" w:rsidRPr="0072745F">
        <w:rPr>
          <w:sz w:val="26"/>
          <w:szCs w:val="26"/>
        </w:rPr>
        <w:t xml:space="preserve"> </w:t>
      </w:r>
      <w:r w:rsidR="00E55D83">
        <w:rPr>
          <w:sz w:val="24"/>
        </w:rPr>
        <w:t>is niet meer vanzelfsprekend</w:t>
      </w:r>
      <w:r w:rsidR="00E55D83">
        <w:rPr>
          <w:sz w:val="24"/>
        </w:rPr>
        <w:t>.</w:t>
      </w:r>
      <w:r w:rsidR="0072745F">
        <w:rPr>
          <w:sz w:val="26"/>
          <w:szCs w:val="26"/>
        </w:rPr>
        <w:br/>
      </w:r>
      <w:r w:rsidR="0072745F" w:rsidRPr="00036718">
        <w:rPr>
          <w:sz w:val="26"/>
          <w:szCs w:val="26"/>
        </w:rPr>
        <w:t>tv = Ned. 1+2. Daarna: commerciële zenders (nu RTL, SBS, Veronica)</w:t>
      </w:r>
      <w:r w:rsidR="00354FFC" w:rsidRPr="00036718">
        <w:rPr>
          <w:sz w:val="26"/>
          <w:szCs w:val="26"/>
        </w:rPr>
        <w:br/>
      </w:r>
      <w:r w:rsidR="00354FFC" w:rsidRPr="00036718">
        <w:rPr>
          <w:b/>
          <w:color w:val="FF0000"/>
          <w:sz w:val="26"/>
          <w:szCs w:val="26"/>
        </w:rPr>
        <w:t>Jaren ’60 – ’80</w:t>
      </w:r>
      <w:r w:rsidR="00354FFC" w:rsidRPr="00036718">
        <w:rPr>
          <w:sz w:val="26"/>
          <w:szCs w:val="26"/>
        </w:rPr>
        <w:t xml:space="preserve">: </w:t>
      </w:r>
      <w:r w:rsidR="00354FFC" w:rsidRPr="004F71CD">
        <w:rPr>
          <w:b/>
          <w:sz w:val="26"/>
          <w:szCs w:val="26"/>
        </w:rPr>
        <w:t>Tweede Feministische Golf</w:t>
      </w:r>
      <w:r w:rsidR="00354FFC" w:rsidRPr="004F71CD">
        <w:rPr>
          <w:sz w:val="26"/>
          <w:szCs w:val="26"/>
        </w:rPr>
        <w:t xml:space="preserve"> </w:t>
      </w:r>
      <w:r w:rsidR="00354FFC" w:rsidRPr="00036718">
        <w:rPr>
          <w:sz w:val="26"/>
          <w:szCs w:val="26"/>
        </w:rPr>
        <w:sym w:font="Wingdings" w:char="F0E8"/>
      </w:r>
      <w:r w:rsidR="00354FFC" w:rsidRPr="00036718">
        <w:rPr>
          <w:color w:val="FF0000"/>
          <w:sz w:val="26"/>
          <w:szCs w:val="26"/>
        </w:rPr>
        <w:t xml:space="preserve"> </w:t>
      </w:r>
      <w:r w:rsidR="0072745F">
        <w:rPr>
          <w:sz w:val="24"/>
        </w:rPr>
        <w:t>“Baas in eigen buik”</w:t>
      </w:r>
      <w:r w:rsidR="007D3CC4">
        <w:rPr>
          <w:sz w:val="24"/>
        </w:rPr>
        <w:t>,</w:t>
      </w:r>
      <w:r w:rsidR="0072745F">
        <w:rPr>
          <w:sz w:val="24"/>
        </w:rPr>
        <w:t xml:space="preserve"> </w:t>
      </w:r>
      <w:r w:rsidR="007D3CC4">
        <w:rPr>
          <w:sz w:val="24"/>
        </w:rPr>
        <w:t xml:space="preserve">Dolle </w:t>
      </w:r>
      <w:r w:rsidR="00E55D83">
        <w:rPr>
          <w:sz w:val="24"/>
        </w:rPr>
        <w:t>M</w:t>
      </w:r>
      <w:r w:rsidR="007D3CC4">
        <w:rPr>
          <w:sz w:val="24"/>
        </w:rPr>
        <w:t>ina,</w:t>
      </w:r>
      <w:r w:rsidR="0072745F">
        <w:rPr>
          <w:sz w:val="24"/>
        </w:rPr>
        <w:t xml:space="preserve"> </w:t>
      </w:r>
      <w:r w:rsidR="00354FFC" w:rsidRPr="00036718">
        <w:rPr>
          <w:sz w:val="26"/>
          <w:szCs w:val="26"/>
        </w:rPr>
        <w:t>gelijk loon, kinderopvang, vrouw = gelijk aan man!</w:t>
      </w:r>
    </w:p>
    <w:p w:rsidR="0072745F" w:rsidRPr="00036718" w:rsidRDefault="00354FFC" w:rsidP="0072745F">
      <w:pPr>
        <w:rPr>
          <w:sz w:val="26"/>
          <w:szCs w:val="26"/>
        </w:rPr>
      </w:pPr>
      <w:r w:rsidRPr="00036718">
        <w:rPr>
          <w:b/>
          <w:color w:val="FF0000"/>
          <w:sz w:val="26"/>
          <w:szCs w:val="26"/>
        </w:rPr>
        <w:t>(Na) jaren ’60</w:t>
      </w:r>
      <w:r w:rsidRPr="00036718">
        <w:rPr>
          <w:sz w:val="26"/>
          <w:szCs w:val="26"/>
        </w:rPr>
        <w:t xml:space="preserve">: verzuiling wordt minder = </w:t>
      </w:r>
      <w:r w:rsidRPr="004F71CD">
        <w:rPr>
          <w:b/>
          <w:sz w:val="26"/>
          <w:szCs w:val="26"/>
        </w:rPr>
        <w:t>ontzuiling</w:t>
      </w:r>
      <w:r w:rsidRPr="00036718">
        <w:rPr>
          <w:sz w:val="26"/>
          <w:szCs w:val="26"/>
        </w:rPr>
        <w:t xml:space="preserve">. </w:t>
      </w:r>
      <w:r w:rsidR="007D3CC4" w:rsidRPr="004F71CD">
        <w:rPr>
          <w:b/>
          <w:sz w:val="24"/>
        </w:rPr>
        <w:t>Secularisatie</w:t>
      </w:r>
      <w:r w:rsidR="007D3CC4">
        <w:rPr>
          <w:sz w:val="24"/>
        </w:rPr>
        <w:t xml:space="preserve"> = </w:t>
      </w:r>
      <w:r w:rsidR="007D3CC4">
        <w:rPr>
          <w:sz w:val="26"/>
          <w:szCs w:val="26"/>
        </w:rPr>
        <w:t>ontkerkelijking =</w:t>
      </w:r>
      <w:r w:rsidRPr="00036718">
        <w:rPr>
          <w:sz w:val="26"/>
          <w:szCs w:val="26"/>
        </w:rPr>
        <w:t xml:space="preserve"> </w:t>
      </w:r>
      <w:r w:rsidR="007D3CC4">
        <w:rPr>
          <w:sz w:val="24"/>
        </w:rPr>
        <w:t>steeds minder mensen gaan naar de kerk</w:t>
      </w:r>
      <w:r w:rsidRPr="00036718">
        <w:rPr>
          <w:sz w:val="26"/>
          <w:szCs w:val="26"/>
        </w:rPr>
        <w:t>, “pil”, vrijere seks, discussies over euthanasie, abortus, drugs, meer echtscheidingen, files, stress, verontreinigi</w:t>
      </w:r>
      <w:r w:rsidR="007D3CC4">
        <w:rPr>
          <w:sz w:val="26"/>
          <w:szCs w:val="26"/>
        </w:rPr>
        <w:t>ng.</w:t>
      </w:r>
      <w:r w:rsidRPr="00036718">
        <w:rPr>
          <w:sz w:val="26"/>
          <w:szCs w:val="26"/>
        </w:rPr>
        <w:br/>
      </w:r>
      <w:r w:rsidR="0072745F">
        <w:rPr>
          <w:sz w:val="24"/>
        </w:rPr>
        <w:br/>
      </w:r>
      <w:r w:rsidR="0072745F" w:rsidRPr="00036718">
        <w:rPr>
          <w:sz w:val="26"/>
          <w:szCs w:val="26"/>
          <w:u w:val="single"/>
        </w:rPr>
        <w:t>Nieuwe Nederlanders</w:t>
      </w:r>
      <w:r w:rsidR="0072745F" w:rsidRPr="00036718">
        <w:rPr>
          <w:sz w:val="26"/>
          <w:szCs w:val="26"/>
        </w:rPr>
        <w:t xml:space="preserve">: </w:t>
      </w:r>
    </w:p>
    <w:p w:rsidR="0072745F" w:rsidRPr="00036718" w:rsidRDefault="007D3CC4" w:rsidP="007D3CC4">
      <w:pPr>
        <w:numPr>
          <w:ilvl w:val="0"/>
          <w:numId w:val="20"/>
        </w:numPr>
        <w:suppressAutoHyphens/>
        <w:ind w:left="284" w:hanging="284"/>
        <w:rPr>
          <w:sz w:val="26"/>
          <w:szCs w:val="26"/>
          <w:u w:val="single"/>
        </w:rPr>
      </w:pPr>
      <w:r>
        <w:rPr>
          <w:color w:val="FF0000"/>
          <w:sz w:val="26"/>
          <w:szCs w:val="26"/>
        </w:rPr>
        <w:t>b</w:t>
      </w:r>
      <w:r w:rsidR="0072745F">
        <w:rPr>
          <w:color w:val="FF0000"/>
          <w:sz w:val="26"/>
          <w:szCs w:val="26"/>
        </w:rPr>
        <w:t xml:space="preserve">edrijfsleven haalt </w:t>
      </w:r>
      <w:r w:rsidR="0072745F" w:rsidRPr="004F71CD">
        <w:rPr>
          <w:b/>
          <w:sz w:val="26"/>
          <w:szCs w:val="26"/>
        </w:rPr>
        <w:t>gastarbeiders</w:t>
      </w:r>
      <w:r w:rsidR="0072745F" w:rsidRPr="00036718">
        <w:rPr>
          <w:sz w:val="26"/>
          <w:szCs w:val="26"/>
        </w:rPr>
        <w:t xml:space="preserve"> uit landen rond Middellandse Zee. </w:t>
      </w:r>
    </w:p>
    <w:p w:rsidR="0072745F" w:rsidRPr="00036718" w:rsidRDefault="0072745F" w:rsidP="007D3CC4">
      <w:pPr>
        <w:numPr>
          <w:ilvl w:val="0"/>
          <w:numId w:val="20"/>
        </w:numPr>
        <w:suppressAutoHyphens/>
        <w:ind w:left="284" w:hanging="284"/>
        <w:rPr>
          <w:sz w:val="26"/>
          <w:szCs w:val="26"/>
        </w:rPr>
      </w:pPr>
      <w:r w:rsidRPr="00036718">
        <w:rPr>
          <w:sz w:val="26"/>
          <w:szCs w:val="26"/>
        </w:rPr>
        <w:t xml:space="preserve">mensen uit andere </w:t>
      </w:r>
      <w:r w:rsidRPr="00036718">
        <w:rPr>
          <w:color w:val="FF0000"/>
          <w:sz w:val="26"/>
          <w:szCs w:val="26"/>
        </w:rPr>
        <w:t>EU</w:t>
      </w:r>
      <w:r w:rsidRPr="00036718">
        <w:rPr>
          <w:sz w:val="26"/>
          <w:szCs w:val="26"/>
        </w:rPr>
        <w:t xml:space="preserve"> landen</w:t>
      </w:r>
    </w:p>
    <w:p w:rsidR="0072745F" w:rsidRPr="00036718" w:rsidRDefault="0072745F" w:rsidP="007D3CC4">
      <w:pPr>
        <w:numPr>
          <w:ilvl w:val="0"/>
          <w:numId w:val="20"/>
        </w:numPr>
        <w:suppressAutoHyphens/>
        <w:ind w:left="284" w:hanging="284"/>
        <w:rPr>
          <w:sz w:val="26"/>
          <w:szCs w:val="26"/>
          <w:u w:val="single"/>
        </w:rPr>
      </w:pPr>
      <w:r w:rsidRPr="00036718">
        <w:rPr>
          <w:sz w:val="26"/>
          <w:szCs w:val="26"/>
        </w:rPr>
        <w:t xml:space="preserve">immigranten </w:t>
      </w:r>
      <w:r w:rsidRPr="00036718">
        <w:rPr>
          <w:color w:val="FF0000"/>
          <w:sz w:val="26"/>
          <w:szCs w:val="26"/>
        </w:rPr>
        <w:t>uit (voormalige) kolonies</w:t>
      </w:r>
      <w:r w:rsidRPr="00036718">
        <w:rPr>
          <w:sz w:val="26"/>
          <w:szCs w:val="26"/>
        </w:rPr>
        <w:t>: Indonesië, Molukken, Suriname, Ned. Antillen</w:t>
      </w:r>
      <w:r w:rsidRPr="00036718">
        <w:rPr>
          <w:sz w:val="26"/>
          <w:szCs w:val="26"/>
          <w:u w:val="single"/>
        </w:rPr>
        <w:t xml:space="preserve"> </w:t>
      </w:r>
    </w:p>
    <w:p w:rsidR="0072745F" w:rsidRPr="00036718" w:rsidRDefault="0072745F" w:rsidP="007D3CC4">
      <w:pPr>
        <w:numPr>
          <w:ilvl w:val="0"/>
          <w:numId w:val="20"/>
        </w:numPr>
        <w:suppressAutoHyphens/>
        <w:ind w:left="284" w:hanging="284"/>
        <w:rPr>
          <w:sz w:val="26"/>
          <w:szCs w:val="26"/>
        </w:rPr>
      </w:pPr>
      <w:r w:rsidRPr="00036718">
        <w:rPr>
          <w:color w:val="FF0000"/>
          <w:sz w:val="26"/>
          <w:szCs w:val="26"/>
        </w:rPr>
        <w:t>oorlogsvluchtelingen</w:t>
      </w:r>
      <w:r w:rsidRPr="00036718">
        <w:rPr>
          <w:sz w:val="26"/>
          <w:szCs w:val="26"/>
        </w:rPr>
        <w:t xml:space="preserve"> (b.v. Joegoslavië, Somalië)</w:t>
      </w:r>
    </w:p>
    <w:p w:rsidR="0072745F" w:rsidRPr="00036718" w:rsidRDefault="0072745F" w:rsidP="007D3CC4">
      <w:pPr>
        <w:numPr>
          <w:ilvl w:val="0"/>
          <w:numId w:val="20"/>
        </w:numPr>
        <w:suppressAutoHyphens/>
        <w:ind w:left="284" w:hanging="284"/>
        <w:rPr>
          <w:sz w:val="26"/>
          <w:szCs w:val="26"/>
        </w:rPr>
      </w:pPr>
      <w:r w:rsidRPr="00036718">
        <w:rPr>
          <w:color w:val="FF0000"/>
          <w:sz w:val="26"/>
          <w:szCs w:val="26"/>
        </w:rPr>
        <w:t>economische vluchtelingen</w:t>
      </w:r>
      <w:r w:rsidR="000C710B">
        <w:rPr>
          <w:color w:val="FF0000"/>
          <w:sz w:val="26"/>
          <w:szCs w:val="26"/>
        </w:rPr>
        <w:br/>
      </w:r>
    </w:p>
    <w:p w:rsidR="00CB5265" w:rsidRDefault="0072745F" w:rsidP="00BE1793">
      <w:pPr>
        <w:tabs>
          <w:tab w:val="left" w:pos="3750"/>
        </w:tabs>
        <w:rPr>
          <w:sz w:val="24"/>
        </w:rPr>
      </w:pPr>
      <w:r w:rsidRPr="007D3CC4">
        <w:rPr>
          <w:b/>
          <w:color w:val="FF0000"/>
          <w:sz w:val="26"/>
          <w:szCs w:val="26"/>
        </w:rPr>
        <w:lastRenderedPageBreak/>
        <w:t>Jaren ’70 + ’80</w:t>
      </w:r>
      <w:r w:rsidRPr="00036718">
        <w:rPr>
          <w:sz w:val="26"/>
          <w:szCs w:val="26"/>
        </w:rPr>
        <w:t xml:space="preserve">: economische terugval, </w:t>
      </w:r>
      <w:r w:rsidR="000237B3" w:rsidRPr="000237B3">
        <w:rPr>
          <w:sz w:val="26"/>
          <w:szCs w:val="26"/>
          <w:u w:val="single"/>
        </w:rPr>
        <w:t>1973</w:t>
      </w:r>
      <w:r w:rsidR="000237B3">
        <w:rPr>
          <w:sz w:val="26"/>
          <w:szCs w:val="26"/>
        </w:rPr>
        <w:t xml:space="preserve"> </w:t>
      </w:r>
      <w:r w:rsidR="000237B3" w:rsidRPr="000237B3">
        <w:rPr>
          <w:sz w:val="26"/>
          <w:szCs w:val="26"/>
        </w:rPr>
        <w:sym w:font="Wingdings" w:char="F0E8"/>
      </w:r>
      <w:r w:rsidR="000237B3">
        <w:rPr>
          <w:sz w:val="26"/>
          <w:szCs w:val="26"/>
        </w:rPr>
        <w:t xml:space="preserve"> </w:t>
      </w:r>
      <w:r w:rsidRPr="00E55D83">
        <w:rPr>
          <w:b/>
          <w:sz w:val="26"/>
          <w:szCs w:val="26"/>
          <w:u w:val="single"/>
        </w:rPr>
        <w:t>oliecrisis</w:t>
      </w:r>
      <w:r w:rsidRPr="00036718">
        <w:rPr>
          <w:sz w:val="26"/>
          <w:szCs w:val="26"/>
        </w:rPr>
        <w:t xml:space="preserve"> </w:t>
      </w:r>
      <w:r w:rsidR="007D3CC4">
        <w:rPr>
          <w:sz w:val="26"/>
          <w:szCs w:val="26"/>
        </w:rPr>
        <w:t xml:space="preserve">= </w:t>
      </w:r>
      <w:r w:rsidRPr="00036718">
        <w:rPr>
          <w:sz w:val="26"/>
          <w:szCs w:val="26"/>
        </w:rPr>
        <w:t>olielanden produceren minder olie, olieprijs omhoog</w:t>
      </w:r>
      <w:r w:rsidR="000237B3">
        <w:rPr>
          <w:sz w:val="26"/>
          <w:szCs w:val="26"/>
        </w:rPr>
        <w:t xml:space="preserve">. </w:t>
      </w:r>
      <w:r w:rsidRPr="00036718">
        <w:rPr>
          <w:sz w:val="26"/>
          <w:szCs w:val="26"/>
        </w:rPr>
        <w:t>Productie is duurder, ontslagen, werkloosheid stijgt, kosten uitkeringen omhoog</w:t>
      </w:r>
      <w:r w:rsidR="000237B3" w:rsidRPr="000237B3">
        <w:rPr>
          <w:sz w:val="26"/>
          <w:szCs w:val="26"/>
        </w:rPr>
        <w:t xml:space="preserve"> </w:t>
      </w:r>
      <w:r w:rsidR="000237B3">
        <w:rPr>
          <w:sz w:val="26"/>
          <w:szCs w:val="26"/>
        </w:rPr>
        <w:t xml:space="preserve">en  </w:t>
      </w:r>
      <w:r w:rsidR="000237B3" w:rsidRPr="000237B3">
        <w:rPr>
          <w:sz w:val="26"/>
          <w:szCs w:val="26"/>
          <w:u w:val="single"/>
        </w:rPr>
        <w:t>a</w:t>
      </w:r>
      <w:r w:rsidR="000237B3" w:rsidRPr="000237B3">
        <w:rPr>
          <w:sz w:val="26"/>
          <w:szCs w:val="26"/>
          <w:u w:val="single"/>
        </w:rPr>
        <w:t>utoloze zondag</w:t>
      </w:r>
      <w:r w:rsidR="000237B3">
        <w:rPr>
          <w:sz w:val="26"/>
          <w:szCs w:val="26"/>
        </w:rPr>
        <w:t xml:space="preserve"> = autoverkeer op enkele zondagen wordt verboden vanwege dreigende benzineschaarste.</w:t>
      </w:r>
      <w:r w:rsidR="005F1E30">
        <w:rPr>
          <w:sz w:val="24"/>
        </w:rPr>
        <w:br/>
      </w:r>
      <w:r>
        <w:rPr>
          <w:noProof/>
        </w:rPr>
        <w:drawing>
          <wp:inline distT="0" distB="0" distL="0" distR="0" wp14:anchorId="30E45DD1" wp14:editId="43EFD598">
            <wp:extent cx="6144106" cy="2943225"/>
            <wp:effectExtent l="0" t="0" r="9525" b="0"/>
            <wp:docPr id="10" name="Afbeelding 10" descr="http://upload.wikimedia.org/wikipedia/commons/thumb/3/32/NederlandseWerkloosheid.jpg/620px-NederlandseWerkloos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2/NederlandseWerkloosheid.jpg/620px-NederlandseWerklooshe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106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0A" w:rsidRPr="0087600A" w:rsidRDefault="00E2425C" w:rsidP="0087600A">
      <w:pPr>
        <w:tabs>
          <w:tab w:val="left" w:pos="3750"/>
        </w:tabs>
        <w:rPr>
          <w:sz w:val="24"/>
        </w:rPr>
      </w:pPr>
      <w:r>
        <w:rPr>
          <w:b/>
          <w:color w:val="808080" w:themeColor="background1" w:themeShade="80"/>
          <w:sz w:val="24"/>
        </w:rPr>
        <w:t xml:space="preserve">                         </w:t>
      </w:r>
      <w:r w:rsidR="0072745F" w:rsidRPr="003628C5">
        <w:rPr>
          <w:b/>
          <w:color w:val="808080" w:themeColor="background1" w:themeShade="80"/>
          <w:sz w:val="24"/>
        </w:rPr>
        <w:t xml:space="preserve">Verloop werkloosheid in Nederland 1952 </w:t>
      </w:r>
      <w:r w:rsidR="0072745F">
        <w:rPr>
          <w:b/>
          <w:color w:val="808080" w:themeColor="background1" w:themeShade="80"/>
          <w:sz w:val="24"/>
        </w:rPr>
        <w:t>–</w:t>
      </w:r>
      <w:r w:rsidR="0072745F" w:rsidRPr="003628C5">
        <w:rPr>
          <w:b/>
          <w:color w:val="808080" w:themeColor="background1" w:themeShade="80"/>
          <w:sz w:val="24"/>
        </w:rPr>
        <w:t xml:space="preserve"> 2003</w:t>
      </w:r>
      <w:r w:rsidR="0072745F">
        <w:rPr>
          <w:b/>
          <w:color w:val="808080" w:themeColor="background1" w:themeShade="80"/>
          <w:sz w:val="24"/>
        </w:rPr>
        <w:br/>
      </w:r>
      <w:r w:rsidR="0087600A">
        <w:rPr>
          <w:sz w:val="24"/>
        </w:rPr>
        <w:br/>
      </w:r>
      <w:r w:rsidRPr="00E2425C">
        <w:rPr>
          <w:b/>
          <w:color w:val="FF0000"/>
          <w:sz w:val="24"/>
        </w:rPr>
        <w:t>Jaren ‘90</w:t>
      </w:r>
      <w:r w:rsidR="0087600A" w:rsidRPr="00E2425C">
        <w:rPr>
          <w:color w:val="FF0000"/>
          <w:sz w:val="24"/>
        </w:rPr>
        <w:t xml:space="preserve"> </w:t>
      </w:r>
      <w:r>
        <w:rPr>
          <w:sz w:val="24"/>
        </w:rPr>
        <w:t>N</w:t>
      </w:r>
      <w:r w:rsidR="0087600A" w:rsidRPr="0087600A">
        <w:rPr>
          <w:sz w:val="24"/>
        </w:rPr>
        <w:t xml:space="preserve">ieuw! Paarse regering =  PvdA + VVD + D66. Regering zonder CDA. Verruiming euthanasie + abortus, </w:t>
      </w:r>
      <w:r>
        <w:rPr>
          <w:sz w:val="24"/>
        </w:rPr>
        <w:t>h</w:t>
      </w:r>
      <w:r w:rsidR="0087600A" w:rsidRPr="0087600A">
        <w:rPr>
          <w:sz w:val="24"/>
        </w:rPr>
        <w:t>omohuwelijk wordt mogelijk</w:t>
      </w: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  <w:r w:rsidRPr="00E55D83">
        <w:rPr>
          <w:sz w:val="24"/>
          <w:u w:val="single"/>
        </w:rPr>
        <w:t>Wat te</w:t>
      </w:r>
      <w:r w:rsidRPr="00E55D83">
        <w:rPr>
          <w:sz w:val="24"/>
          <w:u w:val="single"/>
        </w:rPr>
        <w:t xml:space="preserve"> doen met de “verzorgingsstaat”</w:t>
      </w:r>
      <w:r w:rsidRPr="00E55D83">
        <w:rPr>
          <w:sz w:val="24"/>
          <w:u w:val="single"/>
        </w:rPr>
        <w:t>?</w:t>
      </w:r>
      <w:r w:rsidRPr="0087600A">
        <w:rPr>
          <w:sz w:val="24"/>
        </w:rPr>
        <w:t xml:space="preserve"> Uitkering verlaagd, minder uitkeringen.</w:t>
      </w: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  <w:r w:rsidRPr="0087600A">
        <w:rPr>
          <w:sz w:val="24"/>
        </w:rPr>
        <w:t>Het gaat econ</w:t>
      </w:r>
      <w:r w:rsidR="00E2425C">
        <w:rPr>
          <w:sz w:val="24"/>
        </w:rPr>
        <w:t>omisch</w:t>
      </w:r>
      <w:r w:rsidRPr="0087600A">
        <w:rPr>
          <w:sz w:val="24"/>
        </w:rPr>
        <w:t xml:space="preserve"> goed met Nederland</w:t>
      </w:r>
      <w:r w:rsidR="00E55D83">
        <w:rPr>
          <w:sz w:val="24"/>
        </w:rPr>
        <w:t xml:space="preserve"> (zie grafiek)</w:t>
      </w: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  <w:r w:rsidRPr="0072745F">
        <w:rPr>
          <w:b/>
          <w:sz w:val="24"/>
        </w:rPr>
        <w:t>Poldermodel</w:t>
      </w:r>
      <w:r>
        <w:rPr>
          <w:sz w:val="24"/>
        </w:rPr>
        <w:t xml:space="preserve"> =</w:t>
      </w:r>
      <w:r w:rsidRPr="0087600A">
        <w:rPr>
          <w:sz w:val="24"/>
        </w:rPr>
        <w:t xml:space="preserve"> werkgevers, werknemers + overheid overleggen met elkaar over </w:t>
      </w:r>
      <w:r w:rsidR="00E55D83" w:rsidRPr="0087600A">
        <w:rPr>
          <w:sz w:val="24"/>
        </w:rPr>
        <w:t>econ</w:t>
      </w:r>
      <w:r w:rsidR="00E55D83">
        <w:rPr>
          <w:sz w:val="24"/>
        </w:rPr>
        <w:t xml:space="preserve">omische </w:t>
      </w:r>
      <w:r w:rsidRPr="0087600A">
        <w:rPr>
          <w:sz w:val="24"/>
        </w:rPr>
        <w:t>maatregelen. Stakingen voorkomen</w:t>
      </w:r>
      <w:r w:rsidR="0072745F">
        <w:rPr>
          <w:sz w:val="24"/>
        </w:rPr>
        <w:t>.</w:t>
      </w:r>
      <w:r w:rsidR="00E2425C">
        <w:rPr>
          <w:sz w:val="24"/>
        </w:rPr>
        <w:br/>
      </w:r>
      <w:r w:rsidR="0072745F" w:rsidRPr="007F1D35">
        <w:rPr>
          <w:b/>
          <w:sz w:val="24"/>
        </w:rPr>
        <w:t>Loonmatiging</w:t>
      </w:r>
      <w:r w:rsidR="0072745F">
        <w:rPr>
          <w:sz w:val="24"/>
        </w:rPr>
        <w:t xml:space="preserve"> = afspraak tussen werknemers, werkgevers </w:t>
      </w:r>
      <w:r w:rsidR="00E55D83">
        <w:rPr>
          <w:sz w:val="24"/>
        </w:rPr>
        <w:t>+</w:t>
      </w:r>
      <w:r w:rsidR="0072745F">
        <w:rPr>
          <w:sz w:val="24"/>
        </w:rPr>
        <w:t xml:space="preserve"> overheid om lonen niet al te sterkte laten stijgen.</w:t>
      </w:r>
    </w:p>
    <w:p w:rsidR="0087600A" w:rsidRPr="0087600A" w:rsidRDefault="00DA7610" w:rsidP="0087600A">
      <w:pPr>
        <w:tabs>
          <w:tab w:val="left" w:pos="3750"/>
        </w:tabs>
        <w:rPr>
          <w:sz w:val="24"/>
        </w:rPr>
      </w:pPr>
      <w:r>
        <w:rPr>
          <w:sz w:val="24"/>
        </w:rPr>
        <w:t>C</w:t>
      </w:r>
      <w:r w:rsidR="0087600A" w:rsidRPr="0087600A">
        <w:rPr>
          <w:sz w:val="24"/>
        </w:rPr>
        <w:t>oncurrentie uit China + India, lage lonen landen</w:t>
      </w: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  <w:r w:rsidRPr="0087600A">
        <w:rPr>
          <w:sz w:val="24"/>
        </w:rPr>
        <w:t xml:space="preserve">Meer </w:t>
      </w:r>
      <w:r w:rsidRPr="00E55D83">
        <w:rPr>
          <w:sz w:val="24"/>
          <w:u w:val="single"/>
        </w:rPr>
        <w:t>vandalisme</w:t>
      </w:r>
      <w:r w:rsidRPr="0087600A">
        <w:rPr>
          <w:sz w:val="24"/>
        </w:rPr>
        <w:t xml:space="preserve">, </w:t>
      </w:r>
      <w:r w:rsidRPr="00E55D83">
        <w:rPr>
          <w:sz w:val="24"/>
          <w:u w:val="single"/>
        </w:rPr>
        <w:t>geweld op straat</w:t>
      </w:r>
      <w:r w:rsidRPr="0087600A">
        <w:rPr>
          <w:sz w:val="24"/>
        </w:rPr>
        <w:t>, gevoel (!) van onveiligheid.</w:t>
      </w: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  <w:r w:rsidRPr="0087600A">
        <w:rPr>
          <w:sz w:val="24"/>
        </w:rPr>
        <w:t xml:space="preserve">Ned. = </w:t>
      </w:r>
      <w:r w:rsidRPr="004F71CD">
        <w:rPr>
          <w:b/>
          <w:sz w:val="24"/>
        </w:rPr>
        <w:t>multiculturele samenleving</w:t>
      </w:r>
      <w:r w:rsidR="00E2425C">
        <w:rPr>
          <w:sz w:val="24"/>
        </w:rPr>
        <w:t xml:space="preserve"> = i</w:t>
      </w:r>
      <w:r w:rsidRPr="0087600A">
        <w:rPr>
          <w:sz w:val="24"/>
        </w:rPr>
        <w:t xml:space="preserve">n Ned. </w:t>
      </w:r>
      <w:r w:rsidR="007F1D35">
        <w:rPr>
          <w:sz w:val="24"/>
        </w:rPr>
        <w:t xml:space="preserve">leven </w:t>
      </w:r>
      <w:r w:rsidRPr="0087600A">
        <w:rPr>
          <w:sz w:val="24"/>
        </w:rPr>
        <w:t xml:space="preserve">mensen uit verschillende culturen. Meer nadruk op </w:t>
      </w:r>
      <w:r w:rsidRPr="00E2425C">
        <w:rPr>
          <w:sz w:val="24"/>
          <w:u w:val="single"/>
        </w:rPr>
        <w:t>integratie</w:t>
      </w:r>
      <w:r w:rsidRPr="0087600A">
        <w:rPr>
          <w:sz w:val="24"/>
        </w:rPr>
        <w:t xml:space="preserve"> = </w:t>
      </w:r>
      <w:r w:rsidRPr="00E55D83">
        <w:rPr>
          <w:color w:val="FF0000"/>
          <w:sz w:val="24"/>
        </w:rPr>
        <w:t>allochtonen</w:t>
      </w:r>
      <w:r w:rsidRPr="0087600A">
        <w:rPr>
          <w:sz w:val="24"/>
        </w:rPr>
        <w:t xml:space="preserve"> meer betrekken bij Ned. samenleving. </w:t>
      </w:r>
      <w:r w:rsidRPr="00E2425C">
        <w:rPr>
          <w:sz w:val="24"/>
          <w:u w:val="single"/>
        </w:rPr>
        <w:t>Inburgeren</w:t>
      </w:r>
      <w:r w:rsidRPr="0087600A">
        <w:rPr>
          <w:sz w:val="24"/>
        </w:rPr>
        <w:t xml:space="preserve">. Achterstanden </w:t>
      </w:r>
      <w:r w:rsidRPr="00E55D83">
        <w:rPr>
          <w:color w:val="000000" w:themeColor="text1"/>
          <w:sz w:val="24"/>
        </w:rPr>
        <w:t>bij allochtonen: onderwijs, ta</w:t>
      </w:r>
      <w:r w:rsidRPr="0087600A">
        <w:rPr>
          <w:sz w:val="24"/>
        </w:rPr>
        <w:t xml:space="preserve">albeheersing, inkomen, meer werkloosheid, wonen in slechtere wijken, </w:t>
      </w:r>
      <w:r w:rsidRPr="00E2425C">
        <w:rPr>
          <w:sz w:val="24"/>
          <w:u w:val="single"/>
        </w:rPr>
        <w:t>segregatie</w:t>
      </w:r>
      <w:r w:rsidRPr="0087600A">
        <w:rPr>
          <w:sz w:val="24"/>
        </w:rPr>
        <w:t xml:space="preserve"> = weinig/geen contacten met </w:t>
      </w:r>
      <w:r w:rsidRPr="00E55D83">
        <w:rPr>
          <w:color w:val="FF0000"/>
          <w:sz w:val="24"/>
        </w:rPr>
        <w:t>autochtone Ned</w:t>
      </w:r>
      <w:r w:rsidRPr="0087600A">
        <w:rPr>
          <w:sz w:val="24"/>
        </w:rPr>
        <w:t>.  Soms “witte” en “zwarte scholen”.</w:t>
      </w: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</w:p>
    <w:p w:rsidR="0087600A" w:rsidRPr="0087600A" w:rsidRDefault="0087600A" w:rsidP="0087600A">
      <w:pPr>
        <w:tabs>
          <w:tab w:val="left" w:pos="3750"/>
        </w:tabs>
        <w:rPr>
          <w:sz w:val="24"/>
        </w:rPr>
      </w:pPr>
      <w:r w:rsidRPr="00E2425C">
        <w:rPr>
          <w:sz w:val="24"/>
          <w:u w:val="single"/>
        </w:rPr>
        <w:t>Onzekerheid</w:t>
      </w:r>
      <w:r w:rsidRPr="0087600A">
        <w:rPr>
          <w:sz w:val="24"/>
        </w:rPr>
        <w:t xml:space="preserve"> bij bevolking. Politiek rechts gebruikt onvrede in Ned. over instroom van mensen uit andere landen. </w:t>
      </w:r>
      <w:r w:rsidRPr="00E2425C">
        <w:rPr>
          <w:sz w:val="24"/>
          <w:u w:val="single"/>
        </w:rPr>
        <w:t>Fortuyn</w:t>
      </w:r>
      <w:r w:rsidRPr="0087600A">
        <w:rPr>
          <w:sz w:val="24"/>
        </w:rPr>
        <w:t xml:space="preserve">, </w:t>
      </w:r>
      <w:r w:rsidRPr="00E2425C">
        <w:rPr>
          <w:sz w:val="24"/>
          <w:u w:val="single"/>
        </w:rPr>
        <w:t>Wilders</w:t>
      </w:r>
      <w:r w:rsidRPr="0087600A">
        <w:rPr>
          <w:sz w:val="24"/>
        </w:rPr>
        <w:t>, PVV, VVD. Suggestief woordgebruik: “massa-immigratie”, “</w:t>
      </w:r>
      <w:proofErr w:type="spellStart"/>
      <w:r w:rsidRPr="0087600A">
        <w:rPr>
          <w:sz w:val="24"/>
        </w:rPr>
        <w:t>Eurarabië</w:t>
      </w:r>
      <w:proofErr w:type="spellEnd"/>
      <w:r w:rsidRPr="0087600A">
        <w:rPr>
          <w:sz w:val="24"/>
        </w:rPr>
        <w:t xml:space="preserve">”, “tsunami van buitenlanders”, populisme.  </w:t>
      </w:r>
    </w:p>
    <w:p w:rsidR="0087600A" w:rsidRPr="0087600A" w:rsidRDefault="00E2425C" w:rsidP="0087600A">
      <w:pPr>
        <w:tabs>
          <w:tab w:val="left" w:pos="3750"/>
        </w:tabs>
        <w:rPr>
          <w:sz w:val="24"/>
        </w:rPr>
      </w:pPr>
      <w:r>
        <w:rPr>
          <w:sz w:val="24"/>
        </w:rPr>
        <w:br/>
      </w:r>
      <w:r w:rsidRPr="00F77F36">
        <w:rPr>
          <w:color w:val="FF0000"/>
          <w:sz w:val="24"/>
        </w:rPr>
        <w:t>2005</w:t>
      </w:r>
      <w:r>
        <w:rPr>
          <w:sz w:val="24"/>
        </w:rPr>
        <w:t xml:space="preserve"> = </w:t>
      </w:r>
      <w:r w:rsidRPr="00F77F36">
        <w:rPr>
          <w:b/>
          <w:sz w:val="24"/>
        </w:rPr>
        <w:t>referendum</w:t>
      </w:r>
      <w:r>
        <w:rPr>
          <w:sz w:val="24"/>
        </w:rPr>
        <w:t xml:space="preserve"> (=?) over </w:t>
      </w:r>
      <w:r>
        <w:rPr>
          <w:sz w:val="24"/>
        </w:rPr>
        <w:t>“</w:t>
      </w:r>
      <w:r w:rsidRPr="00F77F36">
        <w:rPr>
          <w:b/>
          <w:sz w:val="24"/>
        </w:rPr>
        <w:t>Europese grondwet</w:t>
      </w:r>
      <w:r>
        <w:rPr>
          <w:sz w:val="24"/>
        </w:rPr>
        <w:t xml:space="preserve">”. Sterke anti-Europese gevoelens </w:t>
      </w:r>
      <w:r>
        <w:rPr>
          <w:sz w:val="24"/>
        </w:rPr>
        <w:br/>
      </w:r>
    </w:p>
    <w:p w:rsidR="005F1E30" w:rsidRPr="00E4565A" w:rsidRDefault="0087600A" w:rsidP="0087600A">
      <w:pPr>
        <w:tabs>
          <w:tab w:val="left" w:pos="3750"/>
        </w:tabs>
        <w:rPr>
          <w:sz w:val="24"/>
        </w:rPr>
      </w:pPr>
      <w:r w:rsidRPr="0087600A">
        <w:rPr>
          <w:sz w:val="24"/>
        </w:rPr>
        <w:t>Ned. van open tolerante samenleving – gesloten intolerante samenleving</w:t>
      </w:r>
      <w:r w:rsidR="00DA7610">
        <w:rPr>
          <w:sz w:val="24"/>
        </w:rPr>
        <w:br/>
      </w:r>
      <w:r w:rsidR="00DA7610" w:rsidRPr="0087600A">
        <w:rPr>
          <w:sz w:val="24"/>
        </w:rPr>
        <w:t xml:space="preserve">Ned. </w:t>
      </w:r>
      <w:r w:rsidR="00DA7610">
        <w:rPr>
          <w:sz w:val="24"/>
        </w:rPr>
        <w:t>was gericht op het buitenland</w:t>
      </w:r>
      <w:r w:rsidR="00DA7610" w:rsidRPr="0087600A">
        <w:rPr>
          <w:sz w:val="24"/>
        </w:rPr>
        <w:t xml:space="preserve"> – </w:t>
      </w:r>
      <w:r w:rsidR="00DA7610">
        <w:rPr>
          <w:sz w:val="24"/>
        </w:rPr>
        <w:t>Ned. richt zich op zichzelf</w:t>
      </w:r>
      <w:r w:rsidR="00E2425C">
        <w:rPr>
          <w:sz w:val="24"/>
        </w:rPr>
        <w:br/>
      </w:r>
    </w:p>
    <w:sectPr w:rsidR="005F1E30" w:rsidRPr="00E4565A" w:rsidSect="000C710B">
      <w:headerReference w:type="even" r:id="rId9"/>
      <w:headerReference w:type="default" r:id="rId10"/>
      <w:footerReference w:type="default" r:id="rId11"/>
      <w:pgSz w:w="11906" w:h="16838"/>
      <w:pgMar w:top="1079" w:right="849" w:bottom="1134" w:left="1100" w:header="709" w:footer="1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55" w:rsidRDefault="00D34E55">
      <w:r>
        <w:separator/>
      </w:r>
    </w:p>
  </w:endnote>
  <w:endnote w:type="continuationSeparator" w:id="0">
    <w:p w:rsidR="00D34E55" w:rsidRDefault="00D3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25"/>
      <w:gridCol w:w="2888"/>
      <w:gridCol w:w="2703"/>
    </w:tblGrid>
    <w:tr w:rsidR="0016378F" w:rsidRPr="00473993">
      <w:tc>
        <w:tcPr>
          <w:tcW w:w="4508" w:type="dxa"/>
          <w:shd w:val="clear" w:color="auto" w:fill="auto"/>
        </w:tcPr>
        <w:p w:rsidR="0016378F" w:rsidRPr="00473993" w:rsidRDefault="0016378F">
          <w:pPr>
            <w:rPr>
              <w:color w:val="000000"/>
            </w:rPr>
          </w:pPr>
          <w:r w:rsidRPr="00473993">
            <w:rPr>
              <w:rFonts w:cs="Arial"/>
              <w:color w:val="000000"/>
              <w:sz w:val="16"/>
              <w:szCs w:val="16"/>
            </w:rPr>
            <w:t>©</w:t>
          </w:r>
          <w:r w:rsidRPr="00473993">
            <w:rPr>
              <w:color w:val="000000"/>
              <w:sz w:val="16"/>
              <w:szCs w:val="16"/>
            </w:rPr>
            <w:t xml:space="preserve"> Jan Methorst | </w:t>
          </w:r>
          <w:r w:rsidRPr="00473993">
            <w:rPr>
              <w:color w:val="000000"/>
              <w:sz w:val="16"/>
              <w:szCs w:val="16"/>
            </w:rPr>
            <w:fldChar w:fldCharType="begin"/>
          </w:r>
          <w:r w:rsidRPr="00473993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473993">
            <w:rPr>
              <w:color w:val="000000"/>
              <w:sz w:val="16"/>
              <w:szCs w:val="16"/>
            </w:rPr>
            <w:fldChar w:fldCharType="separate"/>
          </w:r>
          <w:r w:rsidR="005447FF">
            <w:rPr>
              <w:noProof/>
              <w:color w:val="000000"/>
              <w:sz w:val="16"/>
              <w:szCs w:val="16"/>
            </w:rPr>
            <w:t>16 - 12  - 2012</w:t>
          </w:r>
          <w:r w:rsidRPr="00473993">
            <w:rPr>
              <w:color w:val="000000"/>
              <w:sz w:val="16"/>
              <w:szCs w:val="16"/>
            </w:rPr>
            <w:fldChar w:fldCharType="end"/>
          </w:r>
          <w:r w:rsidRPr="00473993">
            <w:rPr>
              <w:color w:val="000000"/>
              <w:sz w:val="16"/>
              <w:szCs w:val="16"/>
            </w:rPr>
            <w:t xml:space="preserve"> | </w:t>
          </w:r>
          <w:r w:rsidRPr="00473993">
            <w:rPr>
              <w:color w:val="000000"/>
              <w:sz w:val="16"/>
              <w:szCs w:val="16"/>
            </w:rPr>
            <w:fldChar w:fldCharType="begin"/>
          </w:r>
          <w:r w:rsidRPr="00473993">
            <w:rPr>
              <w:color w:val="000000"/>
              <w:sz w:val="16"/>
              <w:szCs w:val="16"/>
            </w:rPr>
            <w:instrText xml:space="preserve"> TIME \@ "HH:mm:ss" </w:instrText>
          </w:r>
          <w:r w:rsidRPr="00473993">
            <w:rPr>
              <w:color w:val="000000"/>
              <w:sz w:val="16"/>
              <w:szCs w:val="16"/>
            </w:rPr>
            <w:fldChar w:fldCharType="separate"/>
          </w:r>
          <w:r w:rsidR="005447FF">
            <w:rPr>
              <w:noProof/>
              <w:color w:val="000000"/>
              <w:sz w:val="16"/>
              <w:szCs w:val="16"/>
            </w:rPr>
            <w:t>14:22:26</w:t>
          </w:r>
          <w:r w:rsidRPr="00473993">
            <w:rPr>
              <w:color w:val="000000"/>
              <w:sz w:val="16"/>
              <w:szCs w:val="16"/>
            </w:rPr>
            <w:fldChar w:fldCharType="end"/>
          </w:r>
          <w:r w:rsidRPr="00473993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16378F" w:rsidRPr="00473993" w:rsidRDefault="0016378F">
          <w:pPr>
            <w:jc w:val="center"/>
            <w:rPr>
              <w:color w:val="000000"/>
            </w:rPr>
          </w:pPr>
          <w:r w:rsidRPr="00473993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16378F" w:rsidRPr="00473993" w:rsidRDefault="0016378F">
          <w:pPr>
            <w:jc w:val="right"/>
            <w:rPr>
              <w:color w:val="000000"/>
            </w:rPr>
          </w:pPr>
          <w:r w:rsidRPr="00473993">
            <w:rPr>
              <w:color w:val="000000"/>
              <w:sz w:val="16"/>
              <w:szCs w:val="16"/>
            </w:rPr>
            <w:t>janmet@xs4all.nl</w:t>
          </w:r>
        </w:p>
      </w:tc>
    </w:tr>
  </w:tbl>
  <w:p w:rsidR="0016378F" w:rsidRPr="00B603A1" w:rsidRDefault="0016378F" w:rsidP="00DA2BB1"/>
  <w:p w:rsidR="0016378F" w:rsidRPr="00B603A1" w:rsidRDefault="0016378F" w:rsidP="00547608">
    <w:pPr>
      <w:pStyle w:val="Voettekst"/>
      <w:rPr>
        <w:sz w:val="16"/>
        <w:szCs w:val="16"/>
      </w:rPr>
    </w:pPr>
  </w:p>
  <w:p w:rsidR="0016378F" w:rsidRPr="00B603A1" w:rsidRDefault="00163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55" w:rsidRDefault="00D34E55">
      <w:r>
        <w:separator/>
      </w:r>
    </w:p>
  </w:footnote>
  <w:footnote w:type="continuationSeparator" w:id="0">
    <w:p w:rsidR="00D34E55" w:rsidRDefault="00D3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F" w:rsidRDefault="0016378F" w:rsidP="00C4419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6378F" w:rsidRDefault="0016378F" w:rsidP="003C421C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8F" w:rsidRDefault="0016378F" w:rsidP="00C4419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31A5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378F" w:rsidRPr="009E68D9" w:rsidRDefault="00E4565A" w:rsidP="00E4565A">
    <w:pPr>
      <w:pStyle w:val="Koptekst"/>
      <w:ind w:right="360"/>
      <w:rPr>
        <w:color w:val="000000"/>
        <w:sz w:val="16"/>
        <w:szCs w:val="16"/>
      </w:rPr>
    </w:pPr>
    <w:r w:rsidRPr="00E4565A">
      <w:rPr>
        <w:color w:val="000000"/>
        <w:sz w:val="16"/>
        <w:szCs w:val="16"/>
      </w:rPr>
      <w:t>sv_feniks_HO_h5.</w:t>
    </w:r>
    <w:r w:rsidR="00BE1793">
      <w:rPr>
        <w:color w:val="000000"/>
        <w:sz w:val="16"/>
        <w:szCs w:val="16"/>
      </w:rPr>
      <w:t>3</w:t>
    </w:r>
    <w:r w:rsidR="003A0474">
      <w:rPr>
        <w:color w:val="000000"/>
        <w:sz w:val="16"/>
        <w:szCs w:val="16"/>
      </w:rPr>
      <w:t>_6.4</w:t>
    </w:r>
    <w:r w:rsidRPr="00E4565A">
      <w:rPr>
        <w:color w:val="000000"/>
        <w:sz w:val="16"/>
        <w:szCs w:val="16"/>
      </w:rPr>
      <w:t>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56"/>
    <w:multiLevelType w:val="hybridMultilevel"/>
    <w:tmpl w:val="5EBE3090"/>
    <w:lvl w:ilvl="0" w:tplc="7EA88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55D3"/>
    <w:multiLevelType w:val="hybridMultilevel"/>
    <w:tmpl w:val="8BD6FDE0"/>
    <w:lvl w:ilvl="0" w:tplc="AF4697E6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A28E8"/>
    <w:multiLevelType w:val="hybridMultilevel"/>
    <w:tmpl w:val="12BE75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389C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D4753"/>
    <w:multiLevelType w:val="hybridMultilevel"/>
    <w:tmpl w:val="DCBCC918"/>
    <w:lvl w:ilvl="0" w:tplc="7E26E0F2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546D3"/>
    <w:multiLevelType w:val="multilevel"/>
    <w:tmpl w:val="0B04FC0A"/>
    <w:lvl w:ilvl="0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14E68"/>
    <w:multiLevelType w:val="hybridMultilevel"/>
    <w:tmpl w:val="3D8457D6"/>
    <w:lvl w:ilvl="0" w:tplc="84FAE35E">
      <w:start w:val="1"/>
      <w:numFmt w:val="none"/>
      <w:lvlText w:val="46"/>
      <w:lvlJc w:val="left"/>
      <w:pPr>
        <w:tabs>
          <w:tab w:val="num" w:pos="435"/>
        </w:tabs>
        <w:ind w:left="724" w:hanging="289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239D"/>
    <w:multiLevelType w:val="hybridMultilevel"/>
    <w:tmpl w:val="DBCA8BE6"/>
    <w:lvl w:ilvl="0" w:tplc="9D648F76">
      <w:start w:val="1"/>
      <w:numFmt w:val="none"/>
      <w:lvlText w:val="46"/>
      <w:lvlJc w:val="left"/>
      <w:pPr>
        <w:tabs>
          <w:tab w:val="num" w:pos="1000"/>
        </w:tabs>
        <w:ind w:left="1289" w:hanging="289"/>
      </w:pPr>
      <w:rPr>
        <w:rFonts w:hint="default"/>
        <w:sz w:val="24"/>
        <w:szCs w:val="24"/>
      </w:rPr>
    </w:lvl>
    <w:lvl w:ilvl="1" w:tplc="7E02B63C">
      <w:start w:val="1"/>
      <w:numFmt w:val="none"/>
      <w:lvlText w:val="B."/>
      <w:lvlJc w:val="left"/>
      <w:pPr>
        <w:tabs>
          <w:tab w:val="num" w:pos="2212"/>
        </w:tabs>
        <w:ind w:left="2212" w:hanging="567"/>
      </w:pPr>
      <w:rPr>
        <w:rFonts w:ascii="Arial" w:hAnsi="Arial" w:hint="default"/>
        <w:sz w:val="28"/>
        <w:szCs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8">
    <w:nsid w:val="332E2D5C"/>
    <w:multiLevelType w:val="hybridMultilevel"/>
    <w:tmpl w:val="7D546E74"/>
    <w:lvl w:ilvl="0" w:tplc="D9B48CF0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64779"/>
    <w:multiLevelType w:val="multilevel"/>
    <w:tmpl w:val="67023E2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F8F040E"/>
    <w:multiLevelType w:val="hybridMultilevel"/>
    <w:tmpl w:val="4294A03C"/>
    <w:lvl w:ilvl="0" w:tplc="AFFAB004">
      <w:start w:val="1"/>
      <w:numFmt w:val="upperLetter"/>
      <w:lvlText w:val="%1."/>
      <w:lvlJc w:val="left"/>
      <w:pPr>
        <w:tabs>
          <w:tab w:val="num" w:pos="1002"/>
        </w:tabs>
        <w:ind w:left="1002" w:hanging="567"/>
      </w:pPr>
      <w:rPr>
        <w:rFonts w:hint="default"/>
        <w:b/>
        <w:color w:val="FF0000"/>
      </w:rPr>
    </w:lvl>
    <w:lvl w:ilvl="1" w:tplc="AF4697E6">
      <w:start w:val="4"/>
      <w:numFmt w:val="none"/>
      <w:lvlText w:val="12"/>
      <w:lvlJc w:val="left"/>
      <w:pPr>
        <w:tabs>
          <w:tab w:val="num" w:pos="1155"/>
        </w:tabs>
        <w:ind w:left="1444" w:hanging="289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C66DB"/>
    <w:multiLevelType w:val="hybridMultilevel"/>
    <w:tmpl w:val="295AD17E"/>
    <w:lvl w:ilvl="0" w:tplc="7EE0F854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F77FA"/>
    <w:multiLevelType w:val="multilevel"/>
    <w:tmpl w:val="E4B2182E"/>
    <w:lvl w:ilvl="0">
      <w:start w:val="1"/>
      <w:numFmt w:val="upperLetter"/>
      <w:lvlText w:val="%1."/>
      <w:lvlJc w:val="left"/>
      <w:pPr>
        <w:tabs>
          <w:tab w:val="num" w:pos="1002"/>
        </w:tabs>
        <w:ind w:left="1002" w:hanging="567"/>
      </w:pPr>
      <w:rPr>
        <w:rFonts w:hint="default"/>
      </w:rPr>
    </w:lvl>
    <w:lvl w:ilvl="1">
      <w:start w:val="4"/>
      <w:numFmt w:val="none"/>
      <w:lvlText w:val="12"/>
      <w:lvlJc w:val="left"/>
      <w:pPr>
        <w:tabs>
          <w:tab w:val="num" w:pos="1155"/>
        </w:tabs>
        <w:ind w:left="144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665189E"/>
    <w:multiLevelType w:val="hybridMultilevel"/>
    <w:tmpl w:val="1D0812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3D40"/>
    <w:multiLevelType w:val="hybridMultilevel"/>
    <w:tmpl w:val="0B04FC0A"/>
    <w:lvl w:ilvl="0" w:tplc="273A389C">
      <w:start w:val="1"/>
      <w:numFmt w:val="none"/>
      <w:lvlText w:val="1"/>
      <w:lvlJc w:val="left"/>
      <w:pPr>
        <w:tabs>
          <w:tab w:val="num" w:pos="1080"/>
        </w:tabs>
        <w:ind w:left="1369" w:hanging="289"/>
      </w:pPr>
      <w:rPr>
        <w:rFonts w:ascii="Arial" w:hAnsi="Arial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274E0"/>
    <w:multiLevelType w:val="hybridMultilevel"/>
    <w:tmpl w:val="0E7E43FA"/>
    <w:lvl w:ilvl="0" w:tplc="AF4697E6">
      <w:start w:val="4"/>
      <w:numFmt w:val="none"/>
      <w:lvlText w:val="12"/>
      <w:lvlJc w:val="left"/>
      <w:pPr>
        <w:tabs>
          <w:tab w:val="num" w:pos="0"/>
        </w:tabs>
        <w:ind w:left="289" w:hanging="28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863DD"/>
    <w:multiLevelType w:val="multilevel"/>
    <w:tmpl w:val="9CB42F3C"/>
    <w:lvl w:ilvl="0">
      <w:start w:val="1"/>
      <w:numFmt w:val="none"/>
      <w:lvlText w:val="46"/>
      <w:lvlJc w:val="left"/>
      <w:pPr>
        <w:tabs>
          <w:tab w:val="num" w:pos="870"/>
        </w:tabs>
        <w:ind w:left="1159" w:hanging="289"/>
      </w:pPr>
      <w:rPr>
        <w:rFonts w:hint="default"/>
        <w:sz w:val="24"/>
        <w:szCs w:val="24"/>
      </w:rPr>
    </w:lvl>
    <w:lvl w:ilvl="1">
      <w:start w:val="1"/>
      <w:numFmt w:val="none"/>
      <w:lvlText w:val="B."/>
      <w:lvlJc w:val="left"/>
      <w:pPr>
        <w:tabs>
          <w:tab w:val="num" w:pos="2082"/>
        </w:tabs>
        <w:ind w:left="2082" w:hanging="567"/>
      </w:pPr>
      <w:rPr>
        <w:rFonts w:ascii="Arial" w:hAnsi="Arial" w:hint="default"/>
        <w:sz w:val="28"/>
        <w:szCs w:val="24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1"/>
  </w:num>
  <w:num w:numId="9">
    <w:abstractNumId w:val="17"/>
  </w:num>
  <w:num w:numId="10">
    <w:abstractNumId w:val="10"/>
  </w:num>
  <w:num w:numId="11">
    <w:abstractNumId w:val="9"/>
  </w:num>
  <w:num w:numId="12">
    <w:abstractNumId w:val="14"/>
  </w:num>
  <w:num w:numId="13">
    <w:abstractNumId w:val="7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1B71"/>
    <w:rsid w:val="00013F67"/>
    <w:rsid w:val="000233CA"/>
    <w:rsid w:val="000237B3"/>
    <w:rsid w:val="00026B11"/>
    <w:rsid w:val="00026D07"/>
    <w:rsid w:val="000468D1"/>
    <w:rsid w:val="00047EEE"/>
    <w:rsid w:val="00061118"/>
    <w:rsid w:val="00067549"/>
    <w:rsid w:val="000C710B"/>
    <w:rsid w:val="000E5D84"/>
    <w:rsid w:val="000F6B80"/>
    <w:rsid w:val="00104FC4"/>
    <w:rsid w:val="0010587C"/>
    <w:rsid w:val="001132A2"/>
    <w:rsid w:val="001136B1"/>
    <w:rsid w:val="001218D1"/>
    <w:rsid w:val="00126166"/>
    <w:rsid w:val="00127109"/>
    <w:rsid w:val="001310EF"/>
    <w:rsid w:val="0014437F"/>
    <w:rsid w:val="001473B6"/>
    <w:rsid w:val="0016378F"/>
    <w:rsid w:val="00170AAB"/>
    <w:rsid w:val="00171444"/>
    <w:rsid w:val="0017405F"/>
    <w:rsid w:val="00182785"/>
    <w:rsid w:val="0018461D"/>
    <w:rsid w:val="001A02D1"/>
    <w:rsid w:val="001A5FED"/>
    <w:rsid w:val="001D56E6"/>
    <w:rsid w:val="001E4E28"/>
    <w:rsid w:val="0020620A"/>
    <w:rsid w:val="00212201"/>
    <w:rsid w:val="00253EE9"/>
    <w:rsid w:val="00266400"/>
    <w:rsid w:val="0027357C"/>
    <w:rsid w:val="00282068"/>
    <w:rsid w:val="00292A4A"/>
    <w:rsid w:val="002A5FA6"/>
    <w:rsid w:val="002A6B00"/>
    <w:rsid w:val="002D301B"/>
    <w:rsid w:val="002D3658"/>
    <w:rsid w:val="002F4334"/>
    <w:rsid w:val="00310672"/>
    <w:rsid w:val="00312847"/>
    <w:rsid w:val="00314B06"/>
    <w:rsid w:val="003214DC"/>
    <w:rsid w:val="00326172"/>
    <w:rsid w:val="00334D1A"/>
    <w:rsid w:val="003477EC"/>
    <w:rsid w:val="00350B27"/>
    <w:rsid w:val="003544BF"/>
    <w:rsid w:val="00354FFC"/>
    <w:rsid w:val="00357402"/>
    <w:rsid w:val="003628C5"/>
    <w:rsid w:val="00367DB0"/>
    <w:rsid w:val="00375B5C"/>
    <w:rsid w:val="0038271E"/>
    <w:rsid w:val="00384BB4"/>
    <w:rsid w:val="00387740"/>
    <w:rsid w:val="00392C18"/>
    <w:rsid w:val="00393BA3"/>
    <w:rsid w:val="003A0474"/>
    <w:rsid w:val="003A7358"/>
    <w:rsid w:val="003A766C"/>
    <w:rsid w:val="003C421C"/>
    <w:rsid w:val="003C7B80"/>
    <w:rsid w:val="003D220B"/>
    <w:rsid w:val="003D5574"/>
    <w:rsid w:val="00420A47"/>
    <w:rsid w:val="00422A1E"/>
    <w:rsid w:val="00444E8B"/>
    <w:rsid w:val="004462CC"/>
    <w:rsid w:val="004473BD"/>
    <w:rsid w:val="0045312B"/>
    <w:rsid w:val="00456F7C"/>
    <w:rsid w:val="004708A9"/>
    <w:rsid w:val="00473993"/>
    <w:rsid w:val="0047774C"/>
    <w:rsid w:val="0049504A"/>
    <w:rsid w:val="00497FAE"/>
    <w:rsid w:val="004A407E"/>
    <w:rsid w:val="004A5F0C"/>
    <w:rsid w:val="004C1E09"/>
    <w:rsid w:val="004C6BA5"/>
    <w:rsid w:val="004D7642"/>
    <w:rsid w:val="004F0260"/>
    <w:rsid w:val="004F71CD"/>
    <w:rsid w:val="005243DA"/>
    <w:rsid w:val="00524CF0"/>
    <w:rsid w:val="005274F0"/>
    <w:rsid w:val="00537EA7"/>
    <w:rsid w:val="00542264"/>
    <w:rsid w:val="005447FF"/>
    <w:rsid w:val="00547608"/>
    <w:rsid w:val="00571C11"/>
    <w:rsid w:val="005865FA"/>
    <w:rsid w:val="00597030"/>
    <w:rsid w:val="005A1A0F"/>
    <w:rsid w:val="005A2B00"/>
    <w:rsid w:val="005A633D"/>
    <w:rsid w:val="005B0FB0"/>
    <w:rsid w:val="005B6798"/>
    <w:rsid w:val="005D5514"/>
    <w:rsid w:val="005F1E30"/>
    <w:rsid w:val="0060664C"/>
    <w:rsid w:val="006118BD"/>
    <w:rsid w:val="00640B41"/>
    <w:rsid w:val="00647AD3"/>
    <w:rsid w:val="00654102"/>
    <w:rsid w:val="00654C06"/>
    <w:rsid w:val="00662F80"/>
    <w:rsid w:val="00671C90"/>
    <w:rsid w:val="00672175"/>
    <w:rsid w:val="00691487"/>
    <w:rsid w:val="00692EE8"/>
    <w:rsid w:val="006974F5"/>
    <w:rsid w:val="006A6863"/>
    <w:rsid w:val="006D19DE"/>
    <w:rsid w:val="006E1BC5"/>
    <w:rsid w:val="006E264A"/>
    <w:rsid w:val="006E66EB"/>
    <w:rsid w:val="006F1634"/>
    <w:rsid w:val="007005DC"/>
    <w:rsid w:val="007047BF"/>
    <w:rsid w:val="0071474D"/>
    <w:rsid w:val="00714ABE"/>
    <w:rsid w:val="00720462"/>
    <w:rsid w:val="007234B2"/>
    <w:rsid w:val="0072745F"/>
    <w:rsid w:val="00727A06"/>
    <w:rsid w:val="00727A6F"/>
    <w:rsid w:val="007422F0"/>
    <w:rsid w:val="00747E63"/>
    <w:rsid w:val="00752433"/>
    <w:rsid w:val="00757B6E"/>
    <w:rsid w:val="007762F8"/>
    <w:rsid w:val="007801DE"/>
    <w:rsid w:val="00783805"/>
    <w:rsid w:val="00786993"/>
    <w:rsid w:val="00787543"/>
    <w:rsid w:val="0079097B"/>
    <w:rsid w:val="00794175"/>
    <w:rsid w:val="007A450F"/>
    <w:rsid w:val="007B3C6B"/>
    <w:rsid w:val="007C1ECE"/>
    <w:rsid w:val="007C32C8"/>
    <w:rsid w:val="007C3BE3"/>
    <w:rsid w:val="007C54DD"/>
    <w:rsid w:val="007D3CC4"/>
    <w:rsid w:val="007E1490"/>
    <w:rsid w:val="007E2C57"/>
    <w:rsid w:val="007F1D35"/>
    <w:rsid w:val="008025FC"/>
    <w:rsid w:val="00804425"/>
    <w:rsid w:val="00815960"/>
    <w:rsid w:val="0082084C"/>
    <w:rsid w:val="00826331"/>
    <w:rsid w:val="008278DD"/>
    <w:rsid w:val="00845BB6"/>
    <w:rsid w:val="00845D08"/>
    <w:rsid w:val="00861DDB"/>
    <w:rsid w:val="0086652E"/>
    <w:rsid w:val="00871FC0"/>
    <w:rsid w:val="0087600A"/>
    <w:rsid w:val="0088325C"/>
    <w:rsid w:val="00884745"/>
    <w:rsid w:val="00886DBA"/>
    <w:rsid w:val="0089662B"/>
    <w:rsid w:val="008A1874"/>
    <w:rsid w:val="008B6E3F"/>
    <w:rsid w:val="008C4208"/>
    <w:rsid w:val="008D00C2"/>
    <w:rsid w:val="008D0282"/>
    <w:rsid w:val="008E6F47"/>
    <w:rsid w:val="0090353A"/>
    <w:rsid w:val="009136A1"/>
    <w:rsid w:val="0091587C"/>
    <w:rsid w:val="009161FC"/>
    <w:rsid w:val="00920E11"/>
    <w:rsid w:val="00931134"/>
    <w:rsid w:val="00952268"/>
    <w:rsid w:val="00953891"/>
    <w:rsid w:val="009601DC"/>
    <w:rsid w:val="009674E3"/>
    <w:rsid w:val="00972485"/>
    <w:rsid w:val="0099379D"/>
    <w:rsid w:val="009A2220"/>
    <w:rsid w:val="009A281D"/>
    <w:rsid w:val="009A6131"/>
    <w:rsid w:val="009B1502"/>
    <w:rsid w:val="009C1AF6"/>
    <w:rsid w:val="009C73CF"/>
    <w:rsid w:val="009D0CC3"/>
    <w:rsid w:val="009D30E7"/>
    <w:rsid w:val="009E68D9"/>
    <w:rsid w:val="00A010EB"/>
    <w:rsid w:val="00A02F5A"/>
    <w:rsid w:val="00A24F14"/>
    <w:rsid w:val="00A35814"/>
    <w:rsid w:val="00A4122D"/>
    <w:rsid w:val="00A44677"/>
    <w:rsid w:val="00A46A34"/>
    <w:rsid w:val="00A50D9A"/>
    <w:rsid w:val="00A60683"/>
    <w:rsid w:val="00A63E2B"/>
    <w:rsid w:val="00A65485"/>
    <w:rsid w:val="00A668AF"/>
    <w:rsid w:val="00A71E7F"/>
    <w:rsid w:val="00A76A5B"/>
    <w:rsid w:val="00A82411"/>
    <w:rsid w:val="00A85193"/>
    <w:rsid w:val="00A902B7"/>
    <w:rsid w:val="00A95010"/>
    <w:rsid w:val="00AA1533"/>
    <w:rsid w:val="00AB355D"/>
    <w:rsid w:val="00AC0F41"/>
    <w:rsid w:val="00AC6CD6"/>
    <w:rsid w:val="00AC739F"/>
    <w:rsid w:val="00AD7F53"/>
    <w:rsid w:val="00AE17BB"/>
    <w:rsid w:val="00AF1CB5"/>
    <w:rsid w:val="00AF6770"/>
    <w:rsid w:val="00B04FDB"/>
    <w:rsid w:val="00B11C4E"/>
    <w:rsid w:val="00B22E75"/>
    <w:rsid w:val="00B232F8"/>
    <w:rsid w:val="00B304AE"/>
    <w:rsid w:val="00B3306B"/>
    <w:rsid w:val="00B34C67"/>
    <w:rsid w:val="00B46665"/>
    <w:rsid w:val="00B525D5"/>
    <w:rsid w:val="00B603A1"/>
    <w:rsid w:val="00B626EA"/>
    <w:rsid w:val="00B66D36"/>
    <w:rsid w:val="00B97411"/>
    <w:rsid w:val="00BB2CB8"/>
    <w:rsid w:val="00BC3068"/>
    <w:rsid w:val="00BE1793"/>
    <w:rsid w:val="00BE770C"/>
    <w:rsid w:val="00BF453C"/>
    <w:rsid w:val="00BF68BA"/>
    <w:rsid w:val="00C41496"/>
    <w:rsid w:val="00C4419F"/>
    <w:rsid w:val="00C46B05"/>
    <w:rsid w:val="00C5108B"/>
    <w:rsid w:val="00C64302"/>
    <w:rsid w:val="00C717B1"/>
    <w:rsid w:val="00C723F2"/>
    <w:rsid w:val="00C77439"/>
    <w:rsid w:val="00C855C7"/>
    <w:rsid w:val="00C86098"/>
    <w:rsid w:val="00C864EA"/>
    <w:rsid w:val="00C94FFE"/>
    <w:rsid w:val="00C965E4"/>
    <w:rsid w:val="00C96C78"/>
    <w:rsid w:val="00C96D99"/>
    <w:rsid w:val="00C974C0"/>
    <w:rsid w:val="00CA6800"/>
    <w:rsid w:val="00CB37D1"/>
    <w:rsid w:val="00CB3DA9"/>
    <w:rsid w:val="00CB5265"/>
    <w:rsid w:val="00CB59A1"/>
    <w:rsid w:val="00CC453C"/>
    <w:rsid w:val="00CD6BF0"/>
    <w:rsid w:val="00CD7023"/>
    <w:rsid w:val="00CE28B5"/>
    <w:rsid w:val="00CE6F35"/>
    <w:rsid w:val="00CF2EA4"/>
    <w:rsid w:val="00D07EAE"/>
    <w:rsid w:val="00D1404A"/>
    <w:rsid w:val="00D20621"/>
    <w:rsid w:val="00D31A54"/>
    <w:rsid w:val="00D34E55"/>
    <w:rsid w:val="00D434D9"/>
    <w:rsid w:val="00D46ED0"/>
    <w:rsid w:val="00D5535E"/>
    <w:rsid w:val="00D63A35"/>
    <w:rsid w:val="00D63E8A"/>
    <w:rsid w:val="00D736CB"/>
    <w:rsid w:val="00D778E6"/>
    <w:rsid w:val="00D853B0"/>
    <w:rsid w:val="00D909BC"/>
    <w:rsid w:val="00D914B8"/>
    <w:rsid w:val="00DA0DD1"/>
    <w:rsid w:val="00DA2BB1"/>
    <w:rsid w:val="00DA7610"/>
    <w:rsid w:val="00DB7968"/>
    <w:rsid w:val="00DC215F"/>
    <w:rsid w:val="00DC455E"/>
    <w:rsid w:val="00DC6DB5"/>
    <w:rsid w:val="00DE53D8"/>
    <w:rsid w:val="00DF2C4B"/>
    <w:rsid w:val="00DF4886"/>
    <w:rsid w:val="00E05898"/>
    <w:rsid w:val="00E2425C"/>
    <w:rsid w:val="00E317F9"/>
    <w:rsid w:val="00E42245"/>
    <w:rsid w:val="00E4542B"/>
    <w:rsid w:val="00E4565A"/>
    <w:rsid w:val="00E511CB"/>
    <w:rsid w:val="00E55D83"/>
    <w:rsid w:val="00E65F8E"/>
    <w:rsid w:val="00E71972"/>
    <w:rsid w:val="00E76DD6"/>
    <w:rsid w:val="00E957F7"/>
    <w:rsid w:val="00EA33D9"/>
    <w:rsid w:val="00EB0912"/>
    <w:rsid w:val="00EB26A6"/>
    <w:rsid w:val="00EC3155"/>
    <w:rsid w:val="00ED1AD2"/>
    <w:rsid w:val="00ED2F3B"/>
    <w:rsid w:val="00F07250"/>
    <w:rsid w:val="00F47B91"/>
    <w:rsid w:val="00F50E3F"/>
    <w:rsid w:val="00F5314D"/>
    <w:rsid w:val="00F61757"/>
    <w:rsid w:val="00F61972"/>
    <w:rsid w:val="00F70AD1"/>
    <w:rsid w:val="00F77F36"/>
    <w:rsid w:val="00F77FCA"/>
    <w:rsid w:val="00F8344B"/>
    <w:rsid w:val="00F8515C"/>
    <w:rsid w:val="00F97675"/>
    <w:rsid w:val="00FA1B80"/>
    <w:rsid w:val="00FC2F51"/>
    <w:rsid w:val="00FC42B9"/>
    <w:rsid w:val="00FC4D5B"/>
    <w:rsid w:val="00FC673E"/>
    <w:rsid w:val="00FC7C40"/>
    <w:rsid w:val="00FD2EEE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rPr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paragraph" w:styleId="Bijschrift">
    <w:name w:val="caption"/>
    <w:basedOn w:val="Standaard"/>
    <w:next w:val="Standaard"/>
    <w:qFormat/>
    <w:rsid w:val="00FE7924"/>
    <w:rPr>
      <w:b/>
      <w:bCs/>
      <w:szCs w:val="20"/>
    </w:rPr>
  </w:style>
  <w:style w:type="character" w:styleId="Paginanummer">
    <w:name w:val="page number"/>
    <w:basedOn w:val="Standaardalinea-lettertype"/>
    <w:rsid w:val="003C421C"/>
  </w:style>
  <w:style w:type="character" w:styleId="Hyperlink">
    <w:name w:val="Hyperlink"/>
    <w:basedOn w:val="Standaardalinea-lettertype"/>
    <w:rsid w:val="00DF2C4B"/>
    <w:rPr>
      <w:color w:val="0000FF"/>
      <w:u w:val="single"/>
    </w:rPr>
  </w:style>
  <w:style w:type="character" w:styleId="GevolgdeHyperlink">
    <w:name w:val="FollowedHyperlink"/>
    <w:basedOn w:val="Standaardalinea-lettertype"/>
    <w:rsid w:val="00DC6DB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182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2785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6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rPr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paragraph" w:styleId="Bijschrift">
    <w:name w:val="caption"/>
    <w:basedOn w:val="Standaard"/>
    <w:next w:val="Standaard"/>
    <w:qFormat/>
    <w:rsid w:val="00FE7924"/>
    <w:rPr>
      <w:b/>
      <w:bCs/>
      <w:szCs w:val="20"/>
    </w:rPr>
  </w:style>
  <w:style w:type="character" w:styleId="Paginanummer">
    <w:name w:val="page number"/>
    <w:basedOn w:val="Standaardalinea-lettertype"/>
    <w:rsid w:val="003C421C"/>
  </w:style>
  <w:style w:type="character" w:styleId="Hyperlink">
    <w:name w:val="Hyperlink"/>
    <w:basedOn w:val="Standaardalinea-lettertype"/>
    <w:rsid w:val="00DF2C4B"/>
    <w:rPr>
      <w:color w:val="0000FF"/>
      <w:u w:val="single"/>
    </w:rPr>
  </w:style>
  <w:style w:type="character" w:styleId="GevolgdeHyperlink">
    <w:name w:val="FollowedHyperlink"/>
    <w:basedOn w:val="Standaardalinea-lettertype"/>
    <w:rsid w:val="00DC6DB5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1827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2785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4470</CharactersWithSpaces>
  <SharedDoc>false</SharedDoc>
  <HLinks>
    <vt:vector size="12" baseType="variant">
      <vt:variant>
        <vt:i4>2228342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http://www.youtube.com/watch?v=E8lrRvuwczk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http://www.johndclare.net/cold_war1.htm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25</cp:revision>
  <cp:lastPrinted>2012-12-16T13:22:00Z</cp:lastPrinted>
  <dcterms:created xsi:type="dcterms:W3CDTF">2012-12-16T09:18:00Z</dcterms:created>
  <dcterms:modified xsi:type="dcterms:W3CDTF">2012-12-16T14:17:00Z</dcterms:modified>
</cp:coreProperties>
</file>